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both"/>
        <w:rPr>
          <w:sz w:val="28"/>
          <w:szCs w:val="28"/>
        </w:rPr>
      </w:pPr>
      <w:r>
        <w:rPr>
          <w:rFonts w:ascii="Times New Roman" w:eastAsia="Times New Roman" w:hAnsi="Times New Roman" w:cs="Times New Roman"/>
        </w:rPr>
        <w:t>Резолютивная часть постановления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rPr>
        <w:t>УИД № 86</w:t>
      </w:r>
      <w:r>
        <w:rPr>
          <w:rFonts w:ascii="Times New Roman" w:eastAsia="Times New Roman" w:hAnsi="Times New Roman" w:cs="Times New Roman"/>
        </w:rPr>
        <w:t>MS</w:t>
      </w:r>
      <w:r>
        <w:rPr>
          <w:rFonts w:ascii="Times New Roman" w:eastAsia="Times New Roman" w:hAnsi="Times New Roman" w:cs="Times New Roman"/>
        </w:rPr>
        <w:t>0019-01-2023-006757-40</w:t>
      </w:r>
    </w:p>
    <w:p>
      <w:pPr>
        <w:spacing w:before="0" w:after="0"/>
      </w:pPr>
      <w:r>
        <w:rPr>
          <w:rFonts w:ascii="Times New Roman" w:eastAsia="Times New Roman" w:hAnsi="Times New Roman" w:cs="Times New Roman"/>
        </w:rPr>
        <w:t>объявлена 18.01.2024</w:t>
      </w:r>
      <w:r>
        <w:rPr>
          <w:rFonts w:ascii="Times New Roman" w:eastAsia="Times New Roman" w:hAnsi="Times New Roman" w:cs="Times New Roman"/>
        </w:rPr>
        <w:t xml:space="preserve"> года</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6"/>
          <w:szCs w:val="26"/>
        </w:rPr>
      </w:pPr>
      <w:r>
        <w:rPr>
          <w:rFonts w:ascii="Times New Roman" w:eastAsia="Times New Roman" w:hAnsi="Times New Roman" w:cs="Times New Roman"/>
          <w:sz w:val="26"/>
          <w:szCs w:val="26"/>
        </w:rPr>
        <w:t>по делу № 5-</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-190</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об административном правонарушении</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город Мегион</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января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год</w:t>
      </w:r>
    </w:p>
    <w:p>
      <w:pPr>
        <w:spacing w:before="0" w:after="0"/>
        <w:jc w:val="both"/>
        <w:rPr>
          <w:sz w:val="26"/>
          <w:szCs w:val="26"/>
        </w:rPr>
      </w:pPr>
    </w:p>
    <w:p>
      <w:pPr>
        <w:spacing w:before="0" w:after="0"/>
        <w:ind w:firstLine="567"/>
        <w:jc w:val="both"/>
        <w:rPr>
          <w:sz w:val="26"/>
          <w:szCs w:val="26"/>
        </w:rPr>
      </w:pPr>
      <w:r>
        <w:rPr>
          <w:rFonts w:ascii="Times New Roman" w:eastAsia="Times New Roman" w:hAnsi="Times New Roman" w:cs="Times New Roman"/>
          <w:sz w:val="26"/>
          <w:szCs w:val="26"/>
        </w:rPr>
        <w:t xml:space="preserve">Мировой судья судебного участка № 1 Мегионского судебного района Ханты – Мансийского автономного округа – Югры Яковченко М.В., </w:t>
      </w:r>
      <w:r>
        <w:rPr>
          <w:rFonts w:ascii="Times New Roman" w:eastAsia="Times New Roman" w:hAnsi="Times New Roman" w:cs="Times New Roman"/>
          <w:sz w:val="26"/>
          <w:szCs w:val="26"/>
        </w:rPr>
        <w:t>с участием</w:t>
      </w:r>
      <w:r>
        <w:rPr>
          <w:rFonts w:ascii="Times New Roman" w:eastAsia="Times New Roman" w:hAnsi="Times New Roman" w:cs="Times New Roman"/>
          <w:sz w:val="26"/>
          <w:szCs w:val="26"/>
        </w:rPr>
        <w:t xml:space="preserve"> привлекаемого к административной ответственности лица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Кутина А.Ю</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инспектора ГОООПОО Нижневартовского МОВО – филиала ФГКУ «УВО ВНГ России по ХМАО-Югре» </w:t>
      </w:r>
      <w:r>
        <w:rPr>
          <w:rFonts w:ascii="Times New Roman" w:eastAsia="Times New Roman" w:hAnsi="Times New Roman" w:cs="Times New Roman"/>
          <w:sz w:val="26"/>
          <w:szCs w:val="26"/>
        </w:rPr>
        <w:t>Клевчука</w:t>
      </w:r>
      <w:r>
        <w:rPr>
          <w:rFonts w:ascii="Times New Roman" w:eastAsia="Times New Roman" w:hAnsi="Times New Roman" w:cs="Times New Roman"/>
          <w:sz w:val="26"/>
          <w:szCs w:val="26"/>
        </w:rPr>
        <w:t xml:space="preserve"> В.А.,</w:t>
      </w:r>
      <w:r>
        <w:rPr>
          <w:rFonts w:ascii="Times New Roman" w:eastAsia="Times New Roman" w:hAnsi="Times New Roman" w:cs="Times New Roman"/>
          <w:sz w:val="26"/>
          <w:szCs w:val="26"/>
        </w:rPr>
        <w:t xml:space="preserve"> рассмотрев дело об административном правонарушении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предусмотренном</w:t>
      </w:r>
      <w:r>
        <w:rPr>
          <w:rFonts w:ascii="Times New Roman" w:eastAsia="Times New Roman" w:hAnsi="Times New Roman" w:cs="Times New Roman"/>
          <w:sz w:val="26"/>
          <w:szCs w:val="26"/>
        </w:rPr>
        <w:t xml:space="preserve"> ч. 1 ст. 20.35 </w:t>
      </w:r>
      <w:r>
        <w:rPr>
          <w:rFonts w:ascii="Times New Roman" w:eastAsia="Times New Roman" w:hAnsi="Times New Roman" w:cs="Times New Roman"/>
          <w:sz w:val="26"/>
          <w:szCs w:val="26"/>
        </w:rPr>
        <w:t>Кодекса Российской Федерации об административных правонарушениях</w:t>
      </w:r>
      <w:r>
        <w:rPr>
          <w:rFonts w:ascii="Times New Roman" w:eastAsia="Times New Roman" w:hAnsi="Times New Roman" w:cs="Times New Roman"/>
          <w:sz w:val="26"/>
          <w:szCs w:val="26"/>
        </w:rPr>
        <w:t xml:space="preserve">, в отношении должностного лица – </w:t>
      </w:r>
      <w:r>
        <w:rPr>
          <w:rFonts w:ascii="Times New Roman" w:eastAsia="Times New Roman" w:hAnsi="Times New Roman" w:cs="Times New Roman"/>
          <w:sz w:val="26"/>
          <w:szCs w:val="26"/>
        </w:rPr>
        <w:t>исполняющего обязанности начальника управления общественной безопасности администрации города Мегиона ХМАО - 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Кутина Артема Юрьевича</w:t>
      </w:r>
      <w:r>
        <w:rPr>
          <w:rFonts w:ascii="Times New Roman" w:eastAsia="Times New Roman" w:hAnsi="Times New Roman" w:cs="Times New Roman"/>
          <w:sz w:val="26"/>
          <w:szCs w:val="26"/>
        </w:rPr>
        <w:t xml:space="preserve">, </w:t>
      </w:r>
      <w:r>
        <w:rPr>
          <w:rStyle w:val="cat-UserDefinedgrp-77rplc-16"/>
          <w:rFonts w:ascii="Times New Roman" w:eastAsia="Times New Roman" w:hAnsi="Times New Roman" w:cs="Times New Roman"/>
          <w:sz w:val="26"/>
          <w:szCs w:val="26"/>
        </w:rPr>
        <w:t>...</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0" w:after="0"/>
        <w:jc w:val="center"/>
        <w:rPr>
          <w:sz w:val="28"/>
          <w:szCs w:val="28"/>
        </w:rPr>
      </w:pP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Согласно протоколу об административном правонарушении, </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г</w:t>
      </w:r>
      <w:r>
        <w:rPr>
          <w:rFonts w:ascii="Times New Roman" w:eastAsia="Times New Roman" w:hAnsi="Times New Roman" w:cs="Times New Roman"/>
          <w:sz w:val="26"/>
          <w:szCs w:val="26"/>
        </w:rPr>
        <w:t>ода</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0 </w:t>
      </w:r>
      <w:r>
        <w:rPr>
          <w:rFonts w:ascii="Times New Roman" w:eastAsia="Times New Roman" w:hAnsi="Times New Roman" w:cs="Times New Roman"/>
          <w:sz w:val="26"/>
          <w:szCs w:val="26"/>
        </w:rPr>
        <w:t>час</w:t>
      </w:r>
      <w:r>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00</w:t>
      </w:r>
      <w:r>
        <w:rPr>
          <w:rFonts w:ascii="Times New Roman" w:eastAsia="Times New Roman" w:hAnsi="Times New Roman" w:cs="Times New Roman"/>
          <w:sz w:val="26"/>
          <w:szCs w:val="26"/>
        </w:rPr>
        <w:t xml:space="preserve"> мин</w:t>
      </w:r>
      <w:r>
        <w:rPr>
          <w:rFonts w:ascii="Times New Roman" w:eastAsia="Times New Roman" w:hAnsi="Times New Roman" w:cs="Times New Roman"/>
          <w:sz w:val="26"/>
          <w:szCs w:val="26"/>
        </w:rPr>
        <w:t>ут</w:t>
      </w:r>
      <w:r>
        <w:rPr>
          <w:rFonts w:ascii="Times New Roman" w:eastAsia="Times New Roman" w:hAnsi="Times New Roman" w:cs="Times New Roman"/>
          <w:sz w:val="26"/>
          <w:szCs w:val="26"/>
        </w:rPr>
        <w:t xml:space="preserve"> в ходе </w:t>
      </w:r>
      <w:r>
        <w:rPr>
          <w:rFonts w:ascii="Times New Roman" w:eastAsia="Times New Roman" w:hAnsi="Times New Roman" w:cs="Times New Roman"/>
          <w:sz w:val="26"/>
          <w:szCs w:val="26"/>
        </w:rPr>
        <w:t xml:space="preserve">проведенной инвентаризации находящихся на ответственном хранении в Нижневартовском МОВО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выявлено, что </w:t>
      </w:r>
      <w:r>
        <w:rPr>
          <w:rFonts w:ascii="Times New Roman" w:eastAsia="Times New Roman" w:hAnsi="Times New Roman" w:cs="Times New Roman"/>
          <w:sz w:val="26"/>
          <w:szCs w:val="26"/>
        </w:rPr>
        <w:t>Кутин А.Ю</w:t>
      </w:r>
      <w:r>
        <w:rPr>
          <w:rFonts w:ascii="Times New Roman" w:eastAsia="Times New Roman" w:hAnsi="Times New Roman" w:cs="Times New Roman"/>
          <w:sz w:val="26"/>
          <w:szCs w:val="26"/>
        </w:rPr>
        <w:t xml:space="preserve">., являясь должностным лицом – </w:t>
      </w:r>
      <w:r>
        <w:rPr>
          <w:rFonts w:ascii="Times New Roman" w:eastAsia="Times New Roman" w:hAnsi="Times New Roman" w:cs="Times New Roman"/>
          <w:sz w:val="26"/>
          <w:szCs w:val="26"/>
        </w:rPr>
        <w:t>начальник</w:t>
      </w:r>
      <w:r>
        <w:rPr>
          <w:rFonts w:ascii="Times New Roman" w:eastAsia="Times New Roman" w:hAnsi="Times New Roman" w:cs="Times New Roman"/>
          <w:sz w:val="26"/>
          <w:szCs w:val="26"/>
        </w:rPr>
        <w:t>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управления общественной безопасности администрации города Мегиона ХМАО - 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находясь по адресу места исполнения своих должностных обязанностей: </w:t>
      </w:r>
      <w:r>
        <w:rPr>
          <w:rFonts w:ascii="Times New Roman" w:eastAsia="Times New Roman" w:hAnsi="Times New Roman" w:cs="Times New Roman"/>
          <w:sz w:val="26"/>
          <w:szCs w:val="26"/>
        </w:rPr>
        <w:t xml:space="preserve">г. Мегион. </w:t>
      </w:r>
      <w:r>
        <w:rPr>
          <w:rFonts w:ascii="Times New Roman" w:eastAsia="Times New Roman" w:hAnsi="Times New Roman" w:cs="Times New Roman"/>
          <w:sz w:val="26"/>
          <w:szCs w:val="26"/>
        </w:rPr>
        <w:t xml:space="preserve">ул. </w:t>
      </w:r>
      <w:r>
        <w:rPr>
          <w:rFonts w:ascii="Times New Roman" w:eastAsia="Times New Roman" w:hAnsi="Times New Roman" w:cs="Times New Roman"/>
          <w:sz w:val="26"/>
          <w:szCs w:val="26"/>
        </w:rPr>
        <w:t>Нефтяников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 </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нарушил </w:t>
      </w:r>
      <w:r>
        <w:rPr>
          <w:rFonts w:ascii="Times New Roman" w:eastAsia="Times New Roman" w:hAnsi="Times New Roman" w:cs="Times New Roman"/>
          <w:sz w:val="26"/>
          <w:szCs w:val="26"/>
        </w:rPr>
        <w:t>пункт 19 постановления Правительства РФ от 25 марта 2015 года № 272 «Об утверждении требований к антитерро</w:t>
      </w:r>
      <w:r>
        <w:rPr>
          <w:rFonts w:ascii="Times New Roman" w:eastAsia="Times New Roman" w:hAnsi="Times New Roman" w:cs="Times New Roman"/>
          <w:sz w:val="26"/>
          <w:szCs w:val="26"/>
        </w:rPr>
        <w:t>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 выполнив обязанность, предусмотренную п. 3.9 должностной инструкции начальника управления общественной безопасности администрации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Мегиона, допустив просрочку актуализации паспортов безопасности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относительно</w:t>
      </w:r>
      <w:r>
        <w:rPr>
          <w:rFonts w:ascii="Times New Roman" w:eastAsia="Times New Roman" w:hAnsi="Times New Roman" w:cs="Times New Roman"/>
          <w:sz w:val="26"/>
          <w:szCs w:val="26"/>
        </w:rPr>
        <w:t xml:space="preserve"> следующих объектов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административное </w:t>
      </w:r>
      <w:r>
        <w:rPr>
          <w:rFonts w:ascii="Times New Roman" w:eastAsia="Times New Roman" w:hAnsi="Times New Roman" w:cs="Times New Roman"/>
          <w:sz w:val="26"/>
          <w:szCs w:val="26"/>
        </w:rPr>
        <w:t xml:space="preserve">здание </w:t>
      </w:r>
      <w:r>
        <w:rPr>
          <w:rFonts w:ascii="Times New Roman" w:eastAsia="Times New Roman" w:hAnsi="Times New Roman" w:cs="Times New Roman"/>
          <w:sz w:val="26"/>
          <w:szCs w:val="26"/>
        </w:rPr>
        <w:t>администрации города Мегиона</w:t>
      </w:r>
      <w:r>
        <w:rPr>
          <w:rFonts w:ascii="Times New Roman" w:eastAsia="Times New Roman" w:hAnsi="Times New Roman" w:cs="Times New Roman"/>
          <w:sz w:val="26"/>
          <w:szCs w:val="26"/>
        </w:rPr>
        <w:t xml:space="preserve"> (ул. Нефтяников, д. </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 г. Мегион</w:t>
      </w:r>
      <w:r>
        <w:rPr>
          <w:rFonts w:ascii="Times New Roman" w:eastAsia="Times New Roman" w:hAnsi="Times New Roman" w:cs="Times New Roman"/>
          <w:sz w:val="26"/>
          <w:szCs w:val="26"/>
        </w:rPr>
        <w:t>, паспорт безопасности составлен 22.05.2020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утвержден 13.09.2020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объект «Благоустройство и озеленение городской площади»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пересеч</w:t>
      </w:r>
      <w:r>
        <w:rPr>
          <w:rFonts w:ascii="Times New Roman" w:eastAsia="Times New Roman" w:hAnsi="Times New Roman" w:cs="Times New Roman"/>
          <w:sz w:val="26"/>
          <w:szCs w:val="26"/>
        </w:rPr>
        <w:t>ение улиц Нефтяников и Заречной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Мегион</w:t>
      </w:r>
      <w:r>
        <w:rPr>
          <w:rFonts w:ascii="Times New Roman" w:eastAsia="Times New Roman" w:hAnsi="Times New Roman" w:cs="Times New Roman"/>
        </w:rPr>
        <w:t xml:space="preserve"> </w:t>
      </w:r>
      <w:r>
        <w:rPr>
          <w:rFonts w:ascii="Times New Roman" w:eastAsia="Times New Roman" w:hAnsi="Times New Roman" w:cs="Times New Roman"/>
          <w:sz w:val="26"/>
          <w:szCs w:val="26"/>
        </w:rPr>
        <w:t>паспорт безопасности составлен 22.05.2020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утвержден 1</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.09.2020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административное здание города Мегиона (г. Мегион, ул. Садовая, д. 7,</w:t>
      </w:r>
      <w:r>
        <w:rPr>
          <w:rFonts w:ascii="Times New Roman" w:eastAsia="Times New Roman" w:hAnsi="Times New Roman" w:cs="Times New Roman"/>
        </w:rPr>
        <w:t xml:space="preserve"> </w:t>
      </w:r>
      <w:r>
        <w:rPr>
          <w:rFonts w:ascii="Times New Roman" w:eastAsia="Times New Roman" w:hAnsi="Times New Roman" w:cs="Times New Roman"/>
          <w:sz w:val="26"/>
          <w:szCs w:val="26"/>
        </w:rPr>
        <w:t xml:space="preserve">паспорт безопасности составлен </w:t>
      </w:r>
      <w:r>
        <w:rPr>
          <w:rFonts w:ascii="Times New Roman" w:eastAsia="Times New Roman" w:hAnsi="Times New Roman" w:cs="Times New Roman"/>
          <w:sz w:val="26"/>
          <w:szCs w:val="26"/>
        </w:rPr>
        <w:t>03</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 утвержден </w:t>
      </w:r>
      <w:r>
        <w:rPr>
          <w:rFonts w:ascii="Times New Roman" w:eastAsia="Times New Roman" w:hAnsi="Times New Roman" w:cs="Times New Roman"/>
          <w:sz w:val="26"/>
          <w:szCs w:val="26"/>
        </w:rPr>
        <w:t>16</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6</w:t>
      </w:r>
      <w:r>
        <w:rPr>
          <w:rFonts w:ascii="Times New Roman" w:eastAsia="Times New Roman" w:hAnsi="Times New Roman" w:cs="Times New Roman"/>
          <w:sz w:val="26"/>
          <w:szCs w:val="26"/>
        </w:rPr>
        <w:t>.2020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объект «Монумент в честь перв</w:t>
      </w:r>
      <w:r>
        <w:rPr>
          <w:rFonts w:ascii="Times New Roman" w:eastAsia="Times New Roman" w:hAnsi="Times New Roman" w:cs="Times New Roman"/>
          <w:sz w:val="26"/>
          <w:szCs w:val="26"/>
        </w:rPr>
        <w:t xml:space="preserve">ооткрывателей </w:t>
      </w:r>
      <w:r>
        <w:rPr>
          <w:rFonts w:ascii="Times New Roman" w:eastAsia="Times New Roman" w:hAnsi="Times New Roman" w:cs="Times New Roman"/>
          <w:sz w:val="26"/>
          <w:szCs w:val="26"/>
        </w:rPr>
        <w:t>Мегионской</w:t>
      </w:r>
      <w:r>
        <w:rPr>
          <w:rFonts w:ascii="Times New Roman" w:eastAsia="Times New Roman" w:hAnsi="Times New Roman" w:cs="Times New Roman"/>
          <w:sz w:val="26"/>
          <w:szCs w:val="26"/>
        </w:rPr>
        <w:t xml:space="preserve"> нефти»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в районе береговой зоны по ул. А.М. Кузьмина в г. Мегионе, </w:t>
      </w:r>
      <w:r>
        <w:rPr>
          <w:rFonts w:ascii="Times New Roman" w:eastAsia="Times New Roman" w:hAnsi="Times New Roman" w:cs="Times New Roman"/>
          <w:sz w:val="26"/>
          <w:szCs w:val="26"/>
        </w:rPr>
        <w:t>паспорт безопасности составлен 22.05.2020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утвержден 13.09.2020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объект «Мон</w:t>
      </w:r>
      <w:r>
        <w:rPr>
          <w:rFonts w:ascii="Times New Roman" w:eastAsia="Times New Roman" w:hAnsi="Times New Roman" w:cs="Times New Roman"/>
          <w:sz w:val="26"/>
          <w:szCs w:val="26"/>
        </w:rPr>
        <w:t>ументальная композиция «Звезда»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г. Мегион, ул. Советская, </w:t>
      </w:r>
      <w:r>
        <w:rPr>
          <w:rFonts w:ascii="Times New Roman" w:eastAsia="Times New Roman" w:hAnsi="Times New Roman" w:cs="Times New Roman"/>
          <w:sz w:val="26"/>
          <w:szCs w:val="26"/>
        </w:rPr>
        <w:t xml:space="preserve">д. </w:t>
      </w:r>
      <w:r>
        <w:rPr>
          <w:rFonts w:ascii="Times New Roman" w:eastAsia="Times New Roman" w:hAnsi="Times New Roman" w:cs="Times New Roman"/>
          <w:sz w:val="26"/>
          <w:szCs w:val="26"/>
        </w:rPr>
        <w:t xml:space="preserve">19, </w:t>
      </w:r>
      <w:r>
        <w:rPr>
          <w:rFonts w:ascii="Times New Roman" w:eastAsia="Times New Roman" w:hAnsi="Times New Roman" w:cs="Times New Roman"/>
          <w:sz w:val="26"/>
          <w:szCs w:val="26"/>
        </w:rPr>
        <w:t xml:space="preserve">паспорт </w:t>
      </w:r>
      <w:r>
        <w:rPr>
          <w:rFonts w:ascii="Times New Roman" w:eastAsia="Times New Roman" w:hAnsi="Times New Roman" w:cs="Times New Roman"/>
          <w:sz w:val="26"/>
          <w:szCs w:val="26"/>
        </w:rPr>
        <w:t>безопасности составлен 22.05.2020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утвержден 13.09.2020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объект «Мемориал ко Дню Победы»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г. Мегион, пгт. Высокий, </w:t>
      </w:r>
      <w:r>
        <w:rPr>
          <w:rFonts w:ascii="Times New Roman" w:eastAsia="Times New Roman" w:hAnsi="Times New Roman" w:cs="Times New Roman"/>
          <w:sz w:val="26"/>
          <w:szCs w:val="26"/>
        </w:rPr>
        <w:t xml:space="preserve">ул. </w:t>
      </w:r>
      <w:r>
        <w:rPr>
          <w:rFonts w:ascii="Times New Roman" w:eastAsia="Times New Roman" w:hAnsi="Times New Roman" w:cs="Times New Roman"/>
          <w:sz w:val="26"/>
          <w:szCs w:val="26"/>
        </w:rPr>
        <w:t>Советская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паспорт безопасности составлен 22.05.2020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утвержден 13.09.2020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объект «Свободная от застройки территория на пересечении</w:t>
      </w:r>
      <w:r>
        <w:rPr>
          <w:rFonts w:ascii="Times New Roman" w:eastAsia="Times New Roman" w:hAnsi="Times New Roman" w:cs="Times New Roman"/>
          <w:sz w:val="26"/>
          <w:szCs w:val="26"/>
        </w:rPr>
        <w:t xml:space="preserve"> улиц Гагарина и Льва Толстого»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г. Мегион, </w:t>
      </w:r>
      <w:r>
        <w:rPr>
          <w:rFonts w:ascii="Times New Roman" w:eastAsia="Times New Roman" w:hAnsi="Times New Roman" w:cs="Times New Roman"/>
          <w:sz w:val="26"/>
          <w:szCs w:val="26"/>
        </w:rPr>
        <w:t>паспорт безопасности составлен 22.05.2020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 утвержден 13.09.2020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 отсутствии в его</w:t>
      </w:r>
      <w:r>
        <w:rPr>
          <w:rFonts w:ascii="Times New Roman" w:eastAsia="Times New Roman" w:hAnsi="Times New Roman" w:cs="Times New Roman"/>
          <w:sz w:val="26"/>
          <w:szCs w:val="26"/>
        </w:rPr>
        <w:t xml:space="preserve"> действия</w:t>
      </w:r>
      <w:r>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признаков уголовно наказуемого деяния</w:t>
      </w:r>
      <w:r>
        <w:rPr>
          <w:rFonts w:ascii="Times New Roman" w:eastAsia="Times New Roman" w:hAnsi="Times New Roman" w:cs="Times New Roman"/>
          <w:sz w:val="26"/>
          <w:szCs w:val="26"/>
        </w:rPr>
        <w:t>, совершив, тем самым, административное правонарушение, предусмотренное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ч. 1 ст. 20.35 Кодекса Российской Федерации об административных правонарушениях</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 xml:space="preserve">При составлении </w:t>
      </w:r>
      <w:r>
        <w:rPr>
          <w:rFonts w:ascii="Times New Roman" w:eastAsia="Times New Roman" w:hAnsi="Times New Roman" w:cs="Times New Roman"/>
          <w:sz w:val="26"/>
          <w:szCs w:val="26"/>
        </w:rPr>
        <w:t>протокола</w:t>
      </w:r>
      <w:r>
        <w:rPr>
          <w:rFonts w:ascii="Times New Roman" w:eastAsia="Times New Roman" w:hAnsi="Times New Roman" w:cs="Times New Roman"/>
          <w:sz w:val="26"/>
          <w:szCs w:val="26"/>
        </w:rPr>
        <w:t xml:space="preserve"> об административном правонарушении </w:t>
      </w:r>
      <w:r>
        <w:rPr>
          <w:rFonts w:ascii="Times New Roman" w:eastAsia="Times New Roman" w:hAnsi="Times New Roman" w:cs="Times New Roman"/>
          <w:sz w:val="26"/>
          <w:szCs w:val="26"/>
        </w:rPr>
        <w:t>Кутин А.Ю</w:t>
      </w:r>
      <w:r>
        <w:rPr>
          <w:rFonts w:ascii="Times New Roman" w:eastAsia="Times New Roman" w:hAnsi="Times New Roman" w:cs="Times New Roman"/>
          <w:sz w:val="26"/>
          <w:szCs w:val="26"/>
        </w:rPr>
        <w:t xml:space="preserve">. пояснил, что </w:t>
      </w:r>
      <w:r>
        <w:rPr>
          <w:rFonts w:ascii="Times New Roman" w:eastAsia="Times New Roman" w:hAnsi="Times New Roman" w:cs="Times New Roman"/>
          <w:sz w:val="26"/>
          <w:szCs w:val="26"/>
        </w:rPr>
        <w:t>с протоколом не согласен</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Кутин А.Ю</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ходе судебного заседания вину в совершении административного правонарушения не признал, пояснил, что выявлены были данные нарушения в течение 3 дней с момента исполнения им обязанностей заболевше</w:t>
      </w:r>
      <w:r>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начальника Управления общественной безопасности Администрации г. Мегиона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Выполнение мероприятий по актуализации паспортов безопасности по вышеуказанным объектам началось до выявления вышеуказанного нарушения.</w:t>
      </w:r>
      <w:r>
        <w:rPr>
          <w:rFonts w:ascii="Times New Roman" w:eastAsia="Times New Roman" w:hAnsi="Times New Roman" w:cs="Times New Roman"/>
          <w:sz w:val="26"/>
          <w:szCs w:val="26"/>
        </w:rPr>
        <w:t xml:space="preserve"> В настоящее время паспорт</w:t>
      </w:r>
      <w:r>
        <w:rPr>
          <w:rFonts w:ascii="Times New Roman" w:eastAsia="Times New Roman" w:hAnsi="Times New Roman" w:cs="Times New Roman"/>
          <w:sz w:val="26"/>
          <w:szCs w:val="26"/>
        </w:rPr>
        <w:t>а безопасности</w:t>
      </w:r>
      <w:r>
        <w:rPr>
          <w:rFonts w:ascii="Times New Roman" w:eastAsia="Times New Roman" w:hAnsi="Times New Roman" w:cs="Times New Roman"/>
          <w:sz w:val="26"/>
          <w:szCs w:val="26"/>
        </w:rPr>
        <w:t xml:space="preserve"> актуализированы в период с 25 октября по 25 ноября 2023 года и направлены на согласование в профильный орган.</w:t>
      </w:r>
    </w:p>
    <w:p>
      <w:pPr>
        <w:spacing w:before="0" w:after="0"/>
        <w:ind w:firstLine="567"/>
        <w:jc w:val="both"/>
        <w:rPr>
          <w:sz w:val="26"/>
          <w:szCs w:val="26"/>
        </w:rPr>
      </w:pPr>
      <w:r>
        <w:rPr>
          <w:rFonts w:ascii="Times New Roman" w:eastAsia="Times New Roman" w:hAnsi="Times New Roman" w:cs="Times New Roman"/>
          <w:sz w:val="26"/>
          <w:szCs w:val="26"/>
        </w:rPr>
        <w:t xml:space="preserve">Выслушав </w:t>
      </w:r>
      <w:r>
        <w:rPr>
          <w:rFonts w:ascii="Times New Roman" w:eastAsia="Times New Roman" w:hAnsi="Times New Roman" w:cs="Times New Roman"/>
          <w:sz w:val="26"/>
          <w:szCs w:val="26"/>
        </w:rPr>
        <w:t>Кутина А.Ю</w:t>
      </w:r>
      <w:r>
        <w:rPr>
          <w:rFonts w:ascii="Times New Roman" w:eastAsia="Times New Roman" w:hAnsi="Times New Roman" w:cs="Times New Roman"/>
          <w:sz w:val="26"/>
          <w:szCs w:val="26"/>
        </w:rPr>
        <w:t>, исследовав материалы дела, мировой судья приходит к следующему.</w:t>
      </w:r>
    </w:p>
    <w:p>
      <w:pPr>
        <w:spacing w:before="0" w:after="0"/>
        <w:ind w:right="22" w:firstLine="567"/>
        <w:jc w:val="both"/>
        <w:rPr>
          <w:sz w:val="26"/>
          <w:szCs w:val="26"/>
        </w:rPr>
      </w:pPr>
      <w:r>
        <w:rPr>
          <w:rFonts w:ascii="Times New Roman" w:eastAsia="Times New Roman" w:hAnsi="Times New Roman" w:cs="Times New Roman"/>
          <w:sz w:val="26"/>
          <w:szCs w:val="26"/>
        </w:rPr>
        <w:t xml:space="preserve">Частью 1 ст. 20.35 Кодекса Российской Федерации об административных правонарушениях предусмотрена административная ответственность должностных лиц за нарушение </w:t>
      </w:r>
      <w:hyperlink r:id="rId4" w:anchor="/multilink/12125267/paragraph/274226479/number/0" w:history="1">
        <w:r>
          <w:rPr>
            <w:rFonts w:ascii="Times New Roman" w:eastAsia="Times New Roman" w:hAnsi="Times New Roman" w:cs="Times New Roman"/>
            <w:color w:val="0000EE"/>
            <w:sz w:val="26"/>
            <w:szCs w:val="26"/>
          </w:rPr>
          <w:t>требований</w:t>
        </w:r>
      </w:hyperlink>
      <w:r>
        <w:rPr>
          <w:rFonts w:ascii="Times New Roman" w:eastAsia="Times New Roman" w:hAnsi="Times New Roman" w:cs="Times New Roman"/>
          <w:sz w:val="26"/>
          <w:szCs w:val="26"/>
        </w:rP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r:id="rId4" w:anchor="/document/12125267/entry/203502" w:history="1">
        <w:r>
          <w:rPr>
            <w:rFonts w:ascii="Times New Roman" w:eastAsia="Times New Roman" w:hAnsi="Times New Roman" w:cs="Times New Roman"/>
            <w:color w:val="0000EE"/>
            <w:sz w:val="26"/>
            <w:szCs w:val="26"/>
          </w:rPr>
          <w:t>частью 2</w:t>
        </w:r>
      </w:hyperlink>
      <w:r>
        <w:rPr>
          <w:rFonts w:ascii="Times New Roman" w:eastAsia="Times New Roman" w:hAnsi="Times New Roman" w:cs="Times New Roman"/>
          <w:sz w:val="26"/>
          <w:szCs w:val="26"/>
        </w:rPr>
        <w:t xml:space="preserve"> настоящей статьи, </w:t>
      </w:r>
      <w:hyperlink r:id="rId4" w:anchor="/document/12125267/entry/11151" w:history="1">
        <w:r>
          <w:rPr>
            <w:rFonts w:ascii="Times New Roman" w:eastAsia="Times New Roman" w:hAnsi="Times New Roman" w:cs="Times New Roman"/>
            <w:color w:val="0000EE"/>
            <w:sz w:val="26"/>
            <w:szCs w:val="26"/>
          </w:rPr>
          <w:t>статьями 11.15.1</w:t>
        </w:r>
      </w:hyperlink>
      <w:r>
        <w:rPr>
          <w:rFonts w:ascii="Times New Roman" w:eastAsia="Times New Roman" w:hAnsi="Times New Roman" w:cs="Times New Roman"/>
          <w:sz w:val="26"/>
          <w:szCs w:val="26"/>
        </w:rPr>
        <w:t xml:space="preserve"> и </w:t>
      </w:r>
      <w:hyperlink r:id="rId4" w:anchor="/document/12125267/entry/2030" w:history="1">
        <w:r>
          <w:rPr>
            <w:rFonts w:ascii="Times New Roman" w:eastAsia="Times New Roman" w:hAnsi="Times New Roman" w:cs="Times New Roman"/>
            <w:color w:val="0000EE"/>
            <w:sz w:val="26"/>
            <w:szCs w:val="26"/>
          </w:rPr>
          <w:t>20.30</w:t>
        </w:r>
      </w:hyperlink>
      <w:r>
        <w:rPr>
          <w:rFonts w:ascii="Times New Roman" w:eastAsia="Times New Roman" w:hAnsi="Times New Roman" w:cs="Times New Roman"/>
          <w:sz w:val="26"/>
          <w:szCs w:val="26"/>
        </w:rPr>
        <w:t xml:space="preserve"> настоящего Кодекса, если эти действия не содержат признаков уголовно наказуемого деяния.</w:t>
      </w:r>
    </w:p>
    <w:p>
      <w:pPr>
        <w:spacing w:before="0" w:after="0"/>
        <w:ind w:right="22" w:firstLine="567"/>
        <w:jc w:val="both"/>
        <w:rPr>
          <w:sz w:val="26"/>
          <w:szCs w:val="26"/>
        </w:rPr>
      </w:pPr>
      <w:r>
        <w:rPr>
          <w:rFonts w:ascii="Times New Roman" w:eastAsia="Times New Roman" w:hAnsi="Times New Roman" w:cs="Times New Roman"/>
          <w:sz w:val="26"/>
          <w:szCs w:val="26"/>
        </w:rPr>
        <w:t>Согласно</w:t>
      </w:r>
      <w:r>
        <w:rPr>
          <w:rFonts w:ascii="Times New Roman" w:eastAsia="Times New Roman" w:hAnsi="Times New Roman" w:cs="Times New Roman"/>
          <w:sz w:val="26"/>
          <w:szCs w:val="26"/>
        </w:rPr>
        <w:t xml:space="preserve"> требованиям </w:t>
      </w:r>
      <w:r>
        <w:rPr>
          <w:rFonts w:ascii="Times New Roman" w:eastAsia="Times New Roman" w:hAnsi="Times New Roman" w:cs="Times New Roman"/>
          <w:sz w:val="26"/>
          <w:szCs w:val="26"/>
        </w:rPr>
        <w:t xml:space="preserve">п. 3 постановления правительства РФ от 25 марта 2015 года № 272 </w:t>
      </w:r>
      <w:r>
        <w:rPr>
          <w:rFonts w:ascii="Times New Roman" w:eastAsia="Times New Roman" w:hAnsi="Times New Roman" w:cs="Times New Roman"/>
          <w:sz w:val="26"/>
          <w:szCs w:val="26"/>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Pr>
          <w:rFonts w:ascii="Times New Roman" w:eastAsia="Times New Roman" w:hAnsi="Times New Roman" w:cs="Times New Roman"/>
          <w:sz w:val="26"/>
          <w:szCs w:val="26"/>
        </w:rPr>
        <w:t>»,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pPr>
        <w:spacing w:before="0" w:after="0"/>
        <w:ind w:right="22" w:firstLine="567"/>
        <w:jc w:val="both"/>
        <w:rPr>
          <w:sz w:val="26"/>
          <w:szCs w:val="26"/>
        </w:rPr>
      </w:pPr>
      <w:r>
        <w:rPr>
          <w:rFonts w:ascii="Times New Roman" w:eastAsia="Times New Roman" w:hAnsi="Times New Roman" w:cs="Times New Roman"/>
          <w:sz w:val="26"/>
          <w:szCs w:val="26"/>
        </w:rPr>
        <w:t>Согласно п. 19</w:t>
      </w:r>
      <w:r>
        <w:rPr>
          <w:rFonts w:ascii="Times New Roman" w:eastAsia="Times New Roman" w:hAnsi="Times New Roman" w:cs="Times New Roman"/>
        </w:rPr>
        <w:t xml:space="preserve"> </w:t>
      </w:r>
      <w:r>
        <w:rPr>
          <w:rFonts w:ascii="Times New Roman" w:eastAsia="Times New Roman" w:hAnsi="Times New Roman" w:cs="Times New Roman"/>
          <w:sz w:val="26"/>
          <w:szCs w:val="26"/>
        </w:rPr>
        <w:t>постановления правительства РФ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rPr>
          <w:rFonts w:ascii="Times New Roman" w:eastAsia="Times New Roman" w:hAnsi="Times New Roman" w:cs="Times New Roman"/>
          <w:sz w:val="26"/>
          <w:szCs w:val="26"/>
        </w:rPr>
        <w:t xml:space="preserve"> а</w:t>
      </w:r>
      <w:r>
        <w:rPr>
          <w:rFonts w:ascii="Times New Roman" w:eastAsia="Times New Roman" w:hAnsi="Times New Roman" w:cs="Times New Roman"/>
          <w:sz w:val="26"/>
          <w:szCs w:val="26"/>
        </w:rPr>
        <w:t>ктуализация паспорта безопасности осуществляется не реже одного раза в 3 года</w:t>
      </w:r>
      <w:r>
        <w:rPr>
          <w:rFonts w:ascii="Times New Roman" w:eastAsia="Times New Roman" w:hAnsi="Times New Roman" w:cs="Times New Roman"/>
          <w:sz w:val="26"/>
          <w:szCs w:val="26"/>
        </w:rPr>
        <w:t>.</w:t>
      </w:r>
    </w:p>
    <w:p>
      <w:pPr>
        <w:spacing w:before="0" w:after="0"/>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подтверждение ф</w:t>
      </w:r>
      <w:r>
        <w:rPr>
          <w:rFonts w:ascii="Times New Roman" w:eastAsia="Times New Roman" w:hAnsi="Times New Roman" w:cs="Times New Roman"/>
          <w:sz w:val="26"/>
          <w:szCs w:val="26"/>
        </w:rPr>
        <w:t>акт</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совершения </w:t>
      </w:r>
      <w:r>
        <w:rPr>
          <w:rFonts w:ascii="Times New Roman" w:eastAsia="Times New Roman" w:hAnsi="Times New Roman" w:cs="Times New Roman"/>
          <w:sz w:val="26"/>
          <w:szCs w:val="26"/>
        </w:rPr>
        <w:t>Кутиным А.Ю</w:t>
      </w:r>
      <w:r>
        <w:rPr>
          <w:rFonts w:ascii="Times New Roman" w:eastAsia="Times New Roman" w:hAnsi="Times New Roman" w:cs="Times New Roman"/>
          <w:sz w:val="26"/>
          <w:szCs w:val="26"/>
        </w:rPr>
        <w:t xml:space="preserve">. административного правонарушения при вышеуказанных обстоятельствах </w:t>
      </w:r>
      <w:r>
        <w:rPr>
          <w:rFonts w:ascii="Times New Roman" w:eastAsia="Times New Roman" w:hAnsi="Times New Roman" w:cs="Times New Roman"/>
          <w:sz w:val="26"/>
          <w:szCs w:val="26"/>
        </w:rPr>
        <w:t>мировому судье были представлены</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протокол</w:t>
      </w:r>
      <w:r>
        <w:rPr>
          <w:rFonts w:ascii="Times New Roman" w:eastAsia="Times New Roman" w:hAnsi="Times New Roman" w:cs="Times New Roman"/>
          <w:sz w:val="26"/>
          <w:szCs w:val="26"/>
        </w:rPr>
        <w:t xml:space="preserve"> об административном правонарушении </w:t>
      </w:r>
      <w:r>
        <w:rPr>
          <w:rFonts w:ascii="Times New Roman" w:eastAsia="Times New Roman" w:hAnsi="Times New Roman" w:cs="Times New Roman"/>
          <w:sz w:val="26"/>
          <w:szCs w:val="26"/>
        </w:rPr>
        <w:t xml:space="preserve">№ 86ОВО107271023000006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ода</w:t>
      </w:r>
      <w:r>
        <w:rPr>
          <w:rFonts w:ascii="Times New Roman" w:eastAsia="Times New Roman" w:hAnsi="Times New Roman" w:cs="Times New Roman"/>
          <w:sz w:val="26"/>
          <w:szCs w:val="26"/>
        </w:rPr>
        <w:t xml:space="preserve">, в котором описано </w:t>
      </w:r>
      <w:r>
        <w:rPr>
          <w:rFonts w:ascii="Times New Roman" w:eastAsia="Times New Roman" w:hAnsi="Times New Roman" w:cs="Times New Roman"/>
          <w:sz w:val="26"/>
          <w:szCs w:val="26"/>
        </w:rPr>
        <w:t>деяние</w:t>
      </w:r>
      <w:r>
        <w:rPr>
          <w:rFonts w:ascii="Times New Roman" w:eastAsia="Times New Roman" w:hAnsi="Times New Roman" w:cs="Times New Roman"/>
          <w:sz w:val="26"/>
          <w:szCs w:val="26"/>
        </w:rPr>
        <w:t xml:space="preserve">, совершенное </w:t>
      </w:r>
      <w:r>
        <w:rPr>
          <w:rFonts w:ascii="Times New Roman" w:eastAsia="Times New Roman" w:hAnsi="Times New Roman" w:cs="Times New Roman"/>
          <w:sz w:val="26"/>
          <w:szCs w:val="26"/>
        </w:rPr>
        <w:t>Кутиным А.Ю</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 копия</w:t>
      </w:r>
      <w:r>
        <w:rPr>
          <w:rFonts w:ascii="Times New Roman" w:eastAsia="Times New Roman" w:hAnsi="Times New Roman" w:cs="Times New Roman"/>
          <w:sz w:val="26"/>
          <w:szCs w:val="26"/>
        </w:rPr>
        <w:t xml:space="preserve"> паспорта на имя </w:t>
      </w:r>
      <w:r>
        <w:rPr>
          <w:rFonts w:ascii="Times New Roman" w:eastAsia="Times New Roman" w:hAnsi="Times New Roman" w:cs="Times New Roman"/>
          <w:sz w:val="26"/>
          <w:szCs w:val="26"/>
        </w:rPr>
        <w:t>Кутина А.Ю</w:t>
      </w:r>
      <w:r>
        <w:rPr>
          <w:rFonts w:ascii="Times New Roman" w:eastAsia="Times New Roman" w:hAnsi="Times New Roman" w:cs="Times New Roman"/>
          <w:sz w:val="26"/>
          <w:szCs w:val="26"/>
        </w:rPr>
        <w:t>., удостоверяюще</w:t>
      </w:r>
      <w:r>
        <w:rPr>
          <w:rFonts w:ascii="Times New Roman" w:eastAsia="Times New Roman" w:hAnsi="Times New Roman" w:cs="Times New Roman"/>
          <w:sz w:val="26"/>
          <w:szCs w:val="26"/>
        </w:rPr>
        <w:t>го</w:t>
      </w:r>
      <w:r>
        <w:rPr>
          <w:rFonts w:ascii="Times New Roman" w:eastAsia="Times New Roman" w:hAnsi="Times New Roman" w:cs="Times New Roman"/>
          <w:sz w:val="26"/>
          <w:szCs w:val="26"/>
        </w:rPr>
        <w:t xml:space="preserve"> его личность;</w:t>
      </w:r>
    </w:p>
    <w:p>
      <w:pPr>
        <w:spacing w:before="0" w:after="0"/>
        <w:ind w:firstLine="567"/>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копия распоряжения </w:t>
      </w:r>
      <w:r>
        <w:rPr>
          <w:rFonts w:ascii="Times New Roman" w:eastAsia="Times New Roman" w:hAnsi="Times New Roman" w:cs="Times New Roman"/>
          <w:sz w:val="26"/>
          <w:szCs w:val="26"/>
        </w:rPr>
        <w:t xml:space="preserve">Администрации города Мегиона № </w:t>
      </w:r>
      <w:r>
        <w:rPr>
          <w:rFonts w:ascii="Times New Roman" w:eastAsia="Times New Roman" w:hAnsi="Times New Roman" w:cs="Times New Roman"/>
          <w:sz w:val="26"/>
          <w:szCs w:val="26"/>
        </w:rPr>
        <w:t>1211</w:t>
      </w:r>
      <w:r>
        <w:rPr>
          <w:rFonts w:ascii="Times New Roman" w:eastAsia="Times New Roman" w:hAnsi="Times New Roman" w:cs="Times New Roman"/>
          <w:sz w:val="26"/>
          <w:szCs w:val="26"/>
        </w:rPr>
        <w:t xml:space="preserve">-к от </w:t>
      </w:r>
      <w:r>
        <w:rPr>
          <w:rFonts w:ascii="Times New Roman" w:eastAsia="Times New Roman" w:hAnsi="Times New Roman" w:cs="Times New Roman"/>
          <w:sz w:val="26"/>
          <w:szCs w:val="26"/>
        </w:rPr>
        <w:t>02</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07</w:t>
      </w:r>
      <w:r>
        <w:rPr>
          <w:rFonts w:ascii="Times New Roman" w:eastAsia="Times New Roman" w:hAnsi="Times New Roman" w:cs="Times New Roman"/>
          <w:sz w:val="26"/>
          <w:szCs w:val="26"/>
        </w:rPr>
        <w:t xml:space="preserve">.2018 года о приеме на работу </w:t>
      </w:r>
      <w:r>
        <w:rPr>
          <w:rFonts w:ascii="Times New Roman" w:eastAsia="Times New Roman" w:hAnsi="Times New Roman" w:cs="Times New Roman"/>
          <w:sz w:val="26"/>
          <w:szCs w:val="26"/>
        </w:rPr>
        <w:t>Мичковой</w:t>
      </w:r>
      <w:r>
        <w:rPr>
          <w:rFonts w:ascii="Times New Roman" w:eastAsia="Times New Roman" w:hAnsi="Times New Roman" w:cs="Times New Roman"/>
          <w:sz w:val="26"/>
          <w:szCs w:val="26"/>
        </w:rPr>
        <w:t xml:space="preserve"> А.Ю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 должность </w:t>
      </w:r>
      <w:r>
        <w:rPr>
          <w:rFonts w:ascii="Times New Roman" w:eastAsia="Times New Roman" w:hAnsi="Times New Roman" w:cs="Times New Roman"/>
          <w:sz w:val="26"/>
          <w:szCs w:val="26"/>
        </w:rPr>
        <w:t>начальник</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отдела</w:t>
      </w:r>
      <w:r>
        <w:rPr>
          <w:rFonts w:ascii="Times New Roman" w:eastAsia="Times New Roman" w:hAnsi="Times New Roman" w:cs="Times New Roman"/>
          <w:sz w:val="26"/>
          <w:szCs w:val="26"/>
        </w:rPr>
        <w:t xml:space="preserve"> взаимодействия с правоохранительными органами </w:t>
      </w:r>
      <w:r>
        <w:rPr>
          <w:rFonts w:ascii="Times New Roman" w:eastAsia="Times New Roman" w:hAnsi="Times New Roman" w:cs="Times New Roman"/>
          <w:sz w:val="26"/>
          <w:szCs w:val="26"/>
        </w:rPr>
        <w:t>Администрации г. Мегиона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02</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07</w:t>
      </w:r>
      <w:r>
        <w:rPr>
          <w:rFonts w:ascii="Times New Roman" w:eastAsia="Times New Roman" w:hAnsi="Times New Roman" w:cs="Times New Roman"/>
          <w:sz w:val="26"/>
          <w:szCs w:val="26"/>
        </w:rPr>
        <w:t>.2018</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p>
    <w:p>
      <w:pPr>
        <w:spacing w:before="0" w:after="0"/>
        <w:ind w:firstLine="567"/>
        <w:jc w:val="both"/>
        <w:rPr>
          <w:sz w:val="26"/>
          <w:szCs w:val="26"/>
        </w:rPr>
      </w:pPr>
      <w:r>
        <w:rPr>
          <w:rFonts w:ascii="Times New Roman" w:eastAsia="Times New Roman" w:hAnsi="Times New Roman" w:cs="Times New Roman"/>
          <w:sz w:val="26"/>
          <w:szCs w:val="26"/>
        </w:rPr>
        <w:t>- копия распоряжения</w:t>
      </w:r>
      <w:r>
        <w:rPr>
          <w:rFonts w:ascii="Times New Roman" w:eastAsia="Times New Roman" w:hAnsi="Times New Roman" w:cs="Times New Roman"/>
          <w:sz w:val="26"/>
          <w:szCs w:val="26"/>
        </w:rPr>
        <w:t xml:space="preserve"> Администрации города Мегиона № </w:t>
      </w:r>
      <w:r>
        <w:rPr>
          <w:rFonts w:ascii="Times New Roman" w:eastAsia="Times New Roman" w:hAnsi="Times New Roman" w:cs="Times New Roman"/>
          <w:sz w:val="26"/>
          <w:szCs w:val="26"/>
        </w:rPr>
        <w:t>1929</w:t>
      </w:r>
      <w:r>
        <w:rPr>
          <w:rFonts w:ascii="Times New Roman" w:eastAsia="Times New Roman" w:hAnsi="Times New Roman" w:cs="Times New Roman"/>
          <w:sz w:val="26"/>
          <w:szCs w:val="26"/>
        </w:rPr>
        <w:t xml:space="preserve">-к от </w:t>
      </w:r>
      <w:r>
        <w:rPr>
          <w:rFonts w:ascii="Times New Roman" w:eastAsia="Times New Roman" w:hAnsi="Times New Roman" w:cs="Times New Roman"/>
          <w:sz w:val="26"/>
          <w:szCs w:val="26"/>
        </w:rPr>
        <w:t>26</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.2018 года о </w:t>
      </w:r>
      <w:r>
        <w:rPr>
          <w:rFonts w:ascii="Times New Roman" w:eastAsia="Times New Roman" w:hAnsi="Times New Roman" w:cs="Times New Roman"/>
          <w:sz w:val="26"/>
          <w:szCs w:val="26"/>
        </w:rPr>
        <w:t xml:space="preserve">внесении с 01.11.2018 года изменений в учетные документы администрации города, а именно: фамилию </w:t>
      </w:r>
      <w:r>
        <w:rPr>
          <w:rFonts w:ascii="Times New Roman" w:eastAsia="Times New Roman" w:hAnsi="Times New Roman" w:cs="Times New Roman"/>
          <w:sz w:val="26"/>
          <w:szCs w:val="26"/>
        </w:rPr>
        <w:t>Мичкова</w:t>
      </w:r>
      <w:r>
        <w:rPr>
          <w:rFonts w:ascii="Times New Roman" w:eastAsia="Times New Roman" w:hAnsi="Times New Roman" w:cs="Times New Roman"/>
          <w:sz w:val="26"/>
          <w:szCs w:val="26"/>
        </w:rPr>
        <w:t xml:space="preserve"> А.Ю. изменить на фамили</w:t>
      </w:r>
      <w:r>
        <w:rPr>
          <w:rFonts w:ascii="Times New Roman" w:eastAsia="Times New Roman" w:hAnsi="Times New Roman" w:cs="Times New Roman"/>
          <w:sz w:val="26"/>
          <w:szCs w:val="26"/>
        </w:rPr>
        <w:t xml:space="preserve">ю </w:t>
      </w:r>
      <w:r>
        <w:rPr>
          <w:rFonts w:ascii="Times New Roman" w:eastAsia="Times New Roman" w:hAnsi="Times New Roman" w:cs="Times New Roman"/>
          <w:sz w:val="26"/>
          <w:szCs w:val="26"/>
        </w:rPr>
        <w:t>Бреушева</w:t>
      </w:r>
      <w:r>
        <w:rPr>
          <w:rFonts w:ascii="Times New Roman" w:eastAsia="Times New Roman" w:hAnsi="Times New Roman" w:cs="Times New Roman"/>
          <w:sz w:val="26"/>
          <w:szCs w:val="26"/>
        </w:rPr>
        <w:t xml:space="preserve"> А.Ю., на основании заявления,</w:t>
      </w:r>
      <w:r>
        <w:rPr>
          <w:rFonts w:ascii="Times New Roman" w:eastAsia="Times New Roman" w:hAnsi="Times New Roman" w:cs="Times New Roman"/>
          <w:sz w:val="26"/>
          <w:szCs w:val="26"/>
        </w:rPr>
        <w:t xml:space="preserve"> свидетельства о перемени имени 1-ПН № 524257</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 копия распоряжения</w:t>
      </w:r>
      <w:r>
        <w:rPr>
          <w:rFonts w:ascii="Times New Roman" w:eastAsia="Times New Roman" w:hAnsi="Times New Roman" w:cs="Times New Roman"/>
          <w:sz w:val="26"/>
          <w:szCs w:val="26"/>
        </w:rPr>
        <w:t xml:space="preserve"> Администрации города Мегиона № </w:t>
      </w:r>
      <w:r>
        <w:rPr>
          <w:rFonts w:ascii="Times New Roman" w:eastAsia="Times New Roman" w:hAnsi="Times New Roman" w:cs="Times New Roman"/>
          <w:sz w:val="26"/>
          <w:szCs w:val="26"/>
        </w:rPr>
        <w:t>894</w:t>
      </w:r>
      <w:r>
        <w:rPr>
          <w:rFonts w:ascii="Times New Roman" w:eastAsia="Times New Roman" w:hAnsi="Times New Roman" w:cs="Times New Roman"/>
          <w:sz w:val="26"/>
          <w:szCs w:val="26"/>
        </w:rPr>
        <w:t>-к от 11.05.2022 года о переводе работника на другую раб</w:t>
      </w:r>
      <w:r>
        <w:rPr>
          <w:rFonts w:ascii="Times New Roman" w:eastAsia="Times New Roman" w:hAnsi="Times New Roman" w:cs="Times New Roman"/>
          <w:sz w:val="26"/>
          <w:szCs w:val="26"/>
        </w:rPr>
        <w:t>оту, согласно которому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Бреушева</w:t>
      </w:r>
      <w:r>
        <w:rPr>
          <w:rFonts w:ascii="Times New Roman" w:eastAsia="Times New Roman" w:hAnsi="Times New Roman" w:cs="Times New Roman"/>
          <w:sz w:val="26"/>
          <w:szCs w:val="26"/>
        </w:rPr>
        <w:t xml:space="preserve"> А.Ю., переведен</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на должность начальник</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управления</w:t>
      </w:r>
      <w:r>
        <w:rPr>
          <w:rFonts w:ascii="Times New Roman" w:eastAsia="Times New Roman" w:hAnsi="Times New Roman" w:cs="Times New Roman"/>
          <w:sz w:val="26"/>
          <w:szCs w:val="26"/>
        </w:rPr>
        <w:t xml:space="preserve"> общественной безопасности</w:t>
      </w:r>
      <w:r>
        <w:rPr>
          <w:rFonts w:ascii="Times New Roman" w:eastAsia="Times New Roman" w:hAnsi="Times New Roman" w:cs="Times New Roman"/>
          <w:sz w:val="26"/>
          <w:szCs w:val="26"/>
        </w:rPr>
        <w:t xml:space="preserve"> Администрации г. Мегиона</w:t>
      </w:r>
      <w:r>
        <w:rPr>
          <w:rFonts w:ascii="Times New Roman" w:eastAsia="Times New Roman" w:hAnsi="Times New Roman" w:cs="Times New Roman"/>
          <w:sz w:val="26"/>
          <w:szCs w:val="26"/>
        </w:rPr>
        <w:t xml:space="preserve"> с 11.05.2022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p>
    <w:p>
      <w:pPr>
        <w:spacing w:before="0" w:after="0"/>
        <w:ind w:firstLine="567"/>
        <w:jc w:val="both"/>
        <w:rPr>
          <w:sz w:val="26"/>
          <w:szCs w:val="26"/>
        </w:rPr>
      </w:pPr>
      <w:r>
        <w:rPr>
          <w:rFonts w:ascii="Times New Roman" w:eastAsia="Times New Roman" w:hAnsi="Times New Roman" w:cs="Times New Roman"/>
          <w:sz w:val="26"/>
          <w:szCs w:val="26"/>
        </w:rPr>
        <w:t>- справа</w:t>
      </w:r>
      <w:r>
        <w:rPr>
          <w:rFonts w:ascii="Times New Roman" w:eastAsia="Times New Roman" w:hAnsi="Times New Roman" w:cs="Times New Roman"/>
          <w:sz w:val="26"/>
          <w:szCs w:val="26"/>
        </w:rPr>
        <w:t xml:space="preserve"> начальника управления по вопросам муниципальной службы и кадров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Администраци</w:t>
      </w:r>
      <w:r>
        <w:rPr>
          <w:rFonts w:ascii="Times New Roman" w:eastAsia="Times New Roman" w:hAnsi="Times New Roman" w:cs="Times New Roman"/>
          <w:sz w:val="26"/>
          <w:szCs w:val="26"/>
        </w:rPr>
        <w:t xml:space="preserve"> г. Мегиона, согласно которой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Бреушева</w:t>
      </w:r>
      <w:r>
        <w:rPr>
          <w:rFonts w:ascii="Times New Roman" w:eastAsia="Times New Roman" w:hAnsi="Times New Roman" w:cs="Times New Roman"/>
          <w:sz w:val="26"/>
          <w:szCs w:val="26"/>
        </w:rPr>
        <w:t xml:space="preserve"> А.Ю. работает в администрации города Мегиона с 02.0</w:t>
      </w:r>
      <w:r>
        <w:rPr>
          <w:rFonts w:ascii="Times New Roman" w:eastAsia="Times New Roman" w:hAnsi="Times New Roman" w:cs="Times New Roman"/>
          <w:sz w:val="26"/>
          <w:szCs w:val="26"/>
        </w:rPr>
        <w:t xml:space="preserve">7.2018 года по настоящее время </w:t>
      </w:r>
      <w:r>
        <w:rPr>
          <w:rFonts w:ascii="Times New Roman" w:eastAsia="Times New Roman" w:hAnsi="Times New Roman" w:cs="Times New Roman"/>
          <w:sz w:val="26"/>
          <w:szCs w:val="26"/>
        </w:rPr>
        <w:t>в должности – начальник</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управления общественной безопасности. Согласно сведениям, поступившим по системе электронного документооборота посредством программы «Парус», </w:t>
      </w:r>
      <w:r>
        <w:rPr>
          <w:rFonts w:ascii="Times New Roman" w:eastAsia="Times New Roman" w:hAnsi="Times New Roman" w:cs="Times New Roman"/>
          <w:sz w:val="26"/>
          <w:szCs w:val="26"/>
        </w:rPr>
        <w:t>Бреушева</w:t>
      </w:r>
      <w:r>
        <w:rPr>
          <w:rFonts w:ascii="Times New Roman" w:eastAsia="Times New Roman" w:hAnsi="Times New Roman" w:cs="Times New Roman"/>
          <w:sz w:val="26"/>
          <w:szCs w:val="26"/>
        </w:rPr>
        <w:t xml:space="preserve"> А.Ю. с 08.10.2023 года находится на лечении, что подтверждается листком нетрудоспособности;</w:t>
      </w:r>
    </w:p>
    <w:p>
      <w:pPr>
        <w:spacing w:before="0" w:after="0"/>
        <w:ind w:firstLine="567"/>
        <w:jc w:val="both"/>
        <w:rPr>
          <w:sz w:val="26"/>
          <w:szCs w:val="26"/>
        </w:rPr>
      </w:pPr>
      <w:r>
        <w:rPr>
          <w:rFonts w:ascii="Times New Roman" w:eastAsia="Times New Roman" w:hAnsi="Times New Roman" w:cs="Times New Roman"/>
          <w:sz w:val="26"/>
          <w:szCs w:val="26"/>
        </w:rPr>
        <w:t>- копи</w:t>
      </w:r>
      <w:r>
        <w:rPr>
          <w:rFonts w:ascii="Times New Roman" w:eastAsia="Times New Roman" w:hAnsi="Times New Roman" w:cs="Times New Roman"/>
          <w:sz w:val="26"/>
          <w:szCs w:val="26"/>
        </w:rPr>
        <w:t>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распоряжения Администрации города Мегиона</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2203</w:t>
      </w:r>
      <w:r>
        <w:rPr>
          <w:rFonts w:ascii="Times New Roman" w:eastAsia="Times New Roman" w:hAnsi="Times New Roman" w:cs="Times New Roman"/>
          <w:sz w:val="26"/>
          <w:szCs w:val="26"/>
        </w:rPr>
        <w:t xml:space="preserve">-к от </w:t>
      </w:r>
      <w:r>
        <w:rPr>
          <w:rFonts w:ascii="Times New Roman" w:eastAsia="Times New Roman" w:hAnsi="Times New Roman" w:cs="Times New Roman"/>
          <w:sz w:val="26"/>
          <w:szCs w:val="26"/>
        </w:rPr>
        <w:t>13</w:t>
      </w:r>
      <w:r>
        <w:rPr>
          <w:rFonts w:ascii="Times New Roman" w:eastAsia="Times New Roman" w:hAnsi="Times New Roman" w:cs="Times New Roman"/>
          <w:sz w:val="26"/>
          <w:szCs w:val="26"/>
        </w:rPr>
        <w:t>.12.201</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года о приеме на работу </w:t>
      </w:r>
      <w:r>
        <w:rPr>
          <w:rFonts w:ascii="Times New Roman" w:eastAsia="Times New Roman" w:hAnsi="Times New Roman" w:cs="Times New Roman"/>
          <w:sz w:val="26"/>
          <w:szCs w:val="26"/>
        </w:rPr>
        <w:t>Кутина А.Ю</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отдел взаимодействия с правоохранительными органами</w:t>
      </w:r>
      <w:r>
        <w:rPr>
          <w:rFonts w:ascii="Times New Roman" w:eastAsia="Times New Roman" w:hAnsi="Times New Roman" w:cs="Times New Roman"/>
          <w:sz w:val="26"/>
          <w:szCs w:val="26"/>
        </w:rPr>
        <w:t xml:space="preserve"> Администрации г. Мегиона</w:t>
      </w:r>
      <w:r>
        <w:rPr>
          <w:rFonts w:ascii="Times New Roman" w:eastAsia="Times New Roman" w:hAnsi="Times New Roman" w:cs="Times New Roman"/>
          <w:sz w:val="26"/>
          <w:szCs w:val="26"/>
        </w:rPr>
        <w:t xml:space="preserve"> на должность </w:t>
      </w:r>
      <w:r>
        <w:rPr>
          <w:rFonts w:ascii="Times New Roman" w:eastAsia="Times New Roman" w:hAnsi="Times New Roman" w:cs="Times New Roman"/>
          <w:sz w:val="26"/>
          <w:szCs w:val="26"/>
        </w:rPr>
        <w:t>главного специалиста</w:t>
      </w:r>
      <w:r>
        <w:rPr>
          <w:rFonts w:ascii="Times New Roman" w:eastAsia="Times New Roman" w:hAnsi="Times New Roman" w:cs="Times New Roman"/>
          <w:sz w:val="26"/>
          <w:szCs w:val="26"/>
        </w:rPr>
        <w:t xml:space="preserve"> с </w:t>
      </w:r>
      <w:r>
        <w:rPr>
          <w:rFonts w:ascii="Times New Roman" w:eastAsia="Times New Roman" w:hAnsi="Times New Roman" w:cs="Times New Roman"/>
          <w:sz w:val="26"/>
          <w:szCs w:val="26"/>
        </w:rPr>
        <w:t>17</w:t>
      </w:r>
      <w:r>
        <w:rPr>
          <w:rFonts w:ascii="Times New Roman" w:eastAsia="Times New Roman" w:hAnsi="Times New Roman" w:cs="Times New Roman"/>
          <w:sz w:val="26"/>
          <w:szCs w:val="26"/>
        </w:rPr>
        <w:t>.12.201</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p>
    <w:p>
      <w:pPr>
        <w:spacing w:before="0" w:after="0"/>
        <w:ind w:firstLine="567"/>
        <w:jc w:val="both"/>
        <w:rPr>
          <w:sz w:val="26"/>
          <w:szCs w:val="26"/>
        </w:rPr>
      </w:pPr>
      <w:r>
        <w:rPr>
          <w:rFonts w:ascii="Times New Roman" w:eastAsia="Times New Roman" w:hAnsi="Times New Roman" w:cs="Times New Roman"/>
          <w:sz w:val="26"/>
          <w:szCs w:val="26"/>
        </w:rPr>
        <w:t>- копия распоряжения</w:t>
      </w:r>
      <w:r>
        <w:rPr>
          <w:rFonts w:ascii="Times New Roman" w:eastAsia="Times New Roman" w:hAnsi="Times New Roman" w:cs="Times New Roman"/>
          <w:sz w:val="26"/>
          <w:szCs w:val="26"/>
        </w:rPr>
        <w:t xml:space="preserve"> Администрации города Мегиона № </w:t>
      </w:r>
      <w:r>
        <w:rPr>
          <w:rFonts w:ascii="Times New Roman" w:eastAsia="Times New Roman" w:hAnsi="Times New Roman" w:cs="Times New Roman"/>
          <w:sz w:val="26"/>
          <w:szCs w:val="26"/>
        </w:rPr>
        <w:t>897</w:t>
      </w:r>
      <w:r>
        <w:rPr>
          <w:rFonts w:ascii="Times New Roman" w:eastAsia="Times New Roman" w:hAnsi="Times New Roman" w:cs="Times New Roman"/>
          <w:sz w:val="26"/>
          <w:szCs w:val="26"/>
        </w:rPr>
        <w:t xml:space="preserve">-к от </w:t>
      </w:r>
      <w:r>
        <w:rPr>
          <w:rFonts w:ascii="Times New Roman" w:eastAsia="Times New Roman" w:hAnsi="Times New Roman" w:cs="Times New Roman"/>
          <w:sz w:val="26"/>
          <w:szCs w:val="26"/>
        </w:rPr>
        <w:t>11</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05</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22</w:t>
      </w:r>
      <w:r>
        <w:rPr>
          <w:rFonts w:ascii="Times New Roman" w:eastAsia="Times New Roman" w:hAnsi="Times New Roman" w:cs="Times New Roman"/>
          <w:sz w:val="26"/>
          <w:szCs w:val="26"/>
        </w:rPr>
        <w:t xml:space="preserve"> года о </w:t>
      </w:r>
      <w:r>
        <w:rPr>
          <w:rFonts w:ascii="Times New Roman" w:eastAsia="Times New Roman" w:hAnsi="Times New Roman" w:cs="Times New Roman"/>
          <w:sz w:val="26"/>
          <w:szCs w:val="26"/>
        </w:rPr>
        <w:t>переводе работника</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 xml:space="preserve">другую </w:t>
      </w:r>
      <w:r>
        <w:rPr>
          <w:rFonts w:ascii="Times New Roman" w:eastAsia="Times New Roman" w:hAnsi="Times New Roman" w:cs="Times New Roman"/>
          <w:sz w:val="26"/>
          <w:szCs w:val="26"/>
        </w:rPr>
        <w:t>работу</w:t>
      </w:r>
      <w:r>
        <w:rPr>
          <w:rFonts w:ascii="Times New Roman" w:eastAsia="Times New Roman" w:hAnsi="Times New Roman" w:cs="Times New Roman"/>
          <w:sz w:val="26"/>
          <w:szCs w:val="26"/>
        </w:rPr>
        <w:t>, согласно которому</w:t>
      </w:r>
      <w:r>
        <w:rPr>
          <w:rFonts w:ascii="Times New Roman" w:eastAsia="Times New Roman" w:hAnsi="Times New Roman" w:cs="Times New Roman"/>
          <w:sz w:val="26"/>
          <w:szCs w:val="26"/>
        </w:rPr>
        <w:t xml:space="preserve"> Кутин А.Ю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переведен на должность начальник</w:t>
      </w:r>
      <w:r>
        <w:rPr>
          <w:rFonts w:ascii="Times New Roman" w:eastAsia="Times New Roman" w:hAnsi="Times New Roman" w:cs="Times New Roman"/>
          <w:sz w:val="26"/>
          <w:szCs w:val="26"/>
        </w:rPr>
        <w:t>а отдела</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 xml:space="preserve">отдел </w:t>
      </w:r>
      <w:r>
        <w:rPr>
          <w:rFonts w:ascii="Times New Roman" w:eastAsia="Times New Roman" w:hAnsi="Times New Roman" w:cs="Times New Roman"/>
          <w:sz w:val="26"/>
          <w:szCs w:val="26"/>
        </w:rPr>
        <w:t>профилактики терроризма, экстремизма и обеспечения правопорядка управления общественной безопасности</w:t>
      </w:r>
      <w:r>
        <w:rPr>
          <w:rFonts w:ascii="Times New Roman" w:eastAsia="Times New Roman" w:hAnsi="Times New Roman" w:cs="Times New Roman"/>
          <w:sz w:val="26"/>
          <w:szCs w:val="26"/>
        </w:rPr>
        <w:t xml:space="preserve"> Администрации г. Мегиона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11</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05</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p>
    <w:p>
      <w:pPr>
        <w:spacing w:before="0" w:after="0"/>
        <w:ind w:firstLine="567"/>
        <w:jc w:val="both"/>
        <w:rPr>
          <w:sz w:val="26"/>
          <w:szCs w:val="26"/>
        </w:rPr>
      </w:pPr>
      <w:r>
        <w:rPr>
          <w:rFonts w:ascii="Times New Roman" w:eastAsia="Times New Roman" w:hAnsi="Times New Roman" w:cs="Times New Roman"/>
          <w:sz w:val="26"/>
          <w:szCs w:val="26"/>
        </w:rPr>
        <w:t xml:space="preserve">- копия распоряжения </w:t>
      </w:r>
      <w:r>
        <w:rPr>
          <w:rFonts w:ascii="Times New Roman" w:eastAsia="Times New Roman" w:hAnsi="Times New Roman" w:cs="Times New Roman"/>
          <w:sz w:val="26"/>
          <w:szCs w:val="26"/>
        </w:rPr>
        <w:t xml:space="preserve">Администрации города Мегиона № </w:t>
      </w:r>
      <w:r>
        <w:rPr>
          <w:rFonts w:ascii="Times New Roman" w:eastAsia="Times New Roman" w:hAnsi="Times New Roman" w:cs="Times New Roman"/>
          <w:sz w:val="26"/>
          <w:szCs w:val="26"/>
        </w:rPr>
        <w:t>1764</w:t>
      </w:r>
      <w:r>
        <w:rPr>
          <w:rFonts w:ascii="Times New Roman" w:eastAsia="Times New Roman" w:hAnsi="Times New Roman" w:cs="Times New Roman"/>
          <w:sz w:val="26"/>
          <w:szCs w:val="26"/>
        </w:rPr>
        <w:t xml:space="preserve">-к от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22</w:t>
      </w:r>
      <w:r>
        <w:rPr>
          <w:rFonts w:ascii="Times New Roman" w:eastAsia="Times New Roman" w:hAnsi="Times New Roman" w:cs="Times New Roman"/>
          <w:sz w:val="26"/>
          <w:szCs w:val="26"/>
        </w:rPr>
        <w:t xml:space="preserve"> года о </w:t>
      </w:r>
      <w:r>
        <w:rPr>
          <w:rFonts w:ascii="Times New Roman" w:eastAsia="Times New Roman" w:hAnsi="Times New Roman" w:cs="Times New Roman"/>
          <w:sz w:val="26"/>
          <w:szCs w:val="26"/>
        </w:rPr>
        <w:t xml:space="preserve">возложении с 10.10.2023 года </w:t>
      </w:r>
      <w:r>
        <w:rPr>
          <w:rFonts w:ascii="Times New Roman" w:eastAsia="Times New Roman" w:hAnsi="Times New Roman" w:cs="Times New Roman"/>
          <w:sz w:val="26"/>
          <w:szCs w:val="26"/>
        </w:rPr>
        <w:t>на</w:t>
      </w:r>
      <w:r>
        <w:rPr>
          <w:rFonts w:ascii="Times New Roman" w:eastAsia="Times New Roman" w:hAnsi="Times New Roman" w:cs="Times New Roman"/>
          <w:sz w:val="26"/>
          <w:szCs w:val="26"/>
        </w:rPr>
        <w:t xml:space="preserve"> Кутина А.Ю.</w:t>
      </w:r>
      <w:r>
        <w:rPr>
          <w:rFonts w:ascii="Times New Roman" w:eastAsia="Times New Roman" w:hAnsi="Times New Roman" w:cs="Times New Roman"/>
          <w:sz w:val="26"/>
          <w:szCs w:val="26"/>
        </w:rPr>
        <w:t xml:space="preserve"> исполнения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обязанностей начальника управления общественной безопасности на период отсутствия основного работника А.Ю. </w:t>
      </w:r>
      <w:r>
        <w:rPr>
          <w:rFonts w:ascii="Times New Roman" w:eastAsia="Times New Roman" w:hAnsi="Times New Roman" w:cs="Times New Roman"/>
          <w:sz w:val="26"/>
          <w:szCs w:val="26"/>
        </w:rPr>
        <w:t>Бреушевой</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567"/>
        <w:jc w:val="both"/>
        <w:rPr>
          <w:sz w:val="26"/>
          <w:szCs w:val="26"/>
        </w:rPr>
      </w:pPr>
      <w:r>
        <w:rPr>
          <w:rFonts w:ascii="Times New Roman" w:eastAsia="Times New Roman" w:hAnsi="Times New Roman" w:cs="Times New Roman"/>
          <w:sz w:val="26"/>
          <w:szCs w:val="26"/>
        </w:rPr>
        <w:t xml:space="preserve">- копия распоряжения </w:t>
      </w:r>
      <w:r>
        <w:rPr>
          <w:rFonts w:ascii="Times New Roman" w:eastAsia="Times New Roman" w:hAnsi="Times New Roman" w:cs="Times New Roman"/>
          <w:sz w:val="26"/>
          <w:szCs w:val="26"/>
        </w:rPr>
        <w:t xml:space="preserve">Администрации города Мегиона № </w:t>
      </w:r>
      <w:r>
        <w:rPr>
          <w:rFonts w:ascii="Times New Roman" w:eastAsia="Times New Roman" w:hAnsi="Times New Roman" w:cs="Times New Roman"/>
          <w:sz w:val="26"/>
          <w:szCs w:val="26"/>
        </w:rPr>
        <w:t>1304</w:t>
      </w:r>
      <w:r>
        <w:rPr>
          <w:rFonts w:ascii="Times New Roman" w:eastAsia="Times New Roman" w:hAnsi="Times New Roman" w:cs="Times New Roman"/>
          <w:sz w:val="26"/>
          <w:szCs w:val="26"/>
        </w:rPr>
        <w:t xml:space="preserve">-к от </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06</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22</w:t>
      </w:r>
      <w:r>
        <w:rPr>
          <w:rFonts w:ascii="Times New Roman" w:eastAsia="Times New Roman" w:hAnsi="Times New Roman" w:cs="Times New Roman"/>
          <w:sz w:val="26"/>
          <w:szCs w:val="26"/>
        </w:rPr>
        <w:t xml:space="preserve"> года </w:t>
      </w:r>
      <w:r>
        <w:rPr>
          <w:rFonts w:ascii="Times New Roman" w:eastAsia="Times New Roman" w:hAnsi="Times New Roman" w:cs="Times New Roman"/>
          <w:sz w:val="26"/>
          <w:szCs w:val="26"/>
        </w:rPr>
        <w:t>об утверждении должностных инструкций работников управления общественной безопасности администрации города Мегиона</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 копия распоряжения</w:t>
      </w:r>
      <w:r>
        <w:rPr>
          <w:rFonts w:ascii="Times New Roman" w:eastAsia="Times New Roman" w:hAnsi="Times New Roman" w:cs="Times New Roman"/>
          <w:sz w:val="26"/>
          <w:szCs w:val="26"/>
        </w:rPr>
        <w:t xml:space="preserve"> Администрации города Мегиона № </w:t>
      </w:r>
      <w:r>
        <w:rPr>
          <w:rFonts w:ascii="Times New Roman" w:eastAsia="Times New Roman" w:hAnsi="Times New Roman" w:cs="Times New Roman"/>
          <w:sz w:val="26"/>
          <w:szCs w:val="26"/>
        </w:rPr>
        <w:t>310</w:t>
      </w:r>
      <w:r>
        <w:rPr>
          <w:rFonts w:ascii="Times New Roman" w:eastAsia="Times New Roman" w:hAnsi="Times New Roman" w:cs="Times New Roman"/>
          <w:sz w:val="26"/>
          <w:szCs w:val="26"/>
        </w:rPr>
        <w:t xml:space="preserve">-к от </w:t>
      </w:r>
      <w:r>
        <w:rPr>
          <w:rFonts w:ascii="Times New Roman" w:eastAsia="Times New Roman" w:hAnsi="Times New Roman" w:cs="Times New Roman"/>
          <w:sz w:val="26"/>
          <w:szCs w:val="26"/>
        </w:rPr>
        <w:t>22</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02</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23</w:t>
      </w:r>
      <w:r>
        <w:rPr>
          <w:rFonts w:ascii="Times New Roman" w:eastAsia="Times New Roman" w:hAnsi="Times New Roman" w:cs="Times New Roman"/>
          <w:sz w:val="26"/>
          <w:szCs w:val="26"/>
        </w:rPr>
        <w:t xml:space="preserve"> года о </w:t>
      </w:r>
      <w:r>
        <w:rPr>
          <w:rFonts w:ascii="Times New Roman" w:eastAsia="Times New Roman" w:hAnsi="Times New Roman" w:cs="Times New Roman"/>
          <w:sz w:val="26"/>
          <w:szCs w:val="26"/>
        </w:rPr>
        <w:t>вне</w:t>
      </w:r>
      <w:r>
        <w:rPr>
          <w:rFonts w:ascii="Times New Roman" w:eastAsia="Times New Roman" w:hAnsi="Times New Roman" w:cs="Times New Roman"/>
          <w:sz w:val="26"/>
          <w:szCs w:val="26"/>
        </w:rPr>
        <w:t>сении изменений в распоряжение А</w:t>
      </w:r>
      <w:r>
        <w:rPr>
          <w:rFonts w:ascii="Times New Roman" w:eastAsia="Times New Roman" w:hAnsi="Times New Roman" w:cs="Times New Roman"/>
          <w:sz w:val="26"/>
          <w:szCs w:val="26"/>
        </w:rPr>
        <w:t>дминистрации города Мегиона от 27.06.2022 года № 1304-к «О</w:t>
      </w:r>
      <w:r>
        <w:rPr>
          <w:rFonts w:ascii="Times New Roman" w:eastAsia="Times New Roman" w:hAnsi="Times New Roman" w:cs="Times New Roman"/>
          <w:sz w:val="26"/>
          <w:szCs w:val="26"/>
        </w:rPr>
        <w:t>б утверждении должностных инструкций работников управления общественной безопасности администрации города Мегиона</w:t>
      </w:r>
      <w:r>
        <w:rPr>
          <w:rFonts w:ascii="Times New Roman" w:eastAsia="Times New Roman" w:hAnsi="Times New Roman" w:cs="Times New Roman"/>
          <w:sz w:val="26"/>
          <w:szCs w:val="26"/>
        </w:rPr>
        <w:t xml:space="preserve">», с которым </w:t>
      </w:r>
      <w:r>
        <w:rPr>
          <w:rFonts w:ascii="Times New Roman" w:eastAsia="Times New Roman" w:hAnsi="Times New Roman" w:cs="Times New Roman"/>
          <w:sz w:val="26"/>
          <w:szCs w:val="26"/>
        </w:rPr>
        <w:t>Бреушева</w:t>
      </w:r>
      <w:r>
        <w:rPr>
          <w:rFonts w:ascii="Times New Roman" w:eastAsia="Times New Roman" w:hAnsi="Times New Roman" w:cs="Times New Roman"/>
          <w:sz w:val="26"/>
          <w:szCs w:val="26"/>
        </w:rPr>
        <w:t xml:space="preserve"> А.Ю. была ознакомлена 16.03.2023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копия</w:t>
      </w:r>
      <w:r>
        <w:rPr>
          <w:rFonts w:ascii="Times New Roman" w:eastAsia="Times New Roman" w:hAnsi="Times New Roman" w:cs="Times New Roman"/>
          <w:sz w:val="26"/>
          <w:szCs w:val="26"/>
        </w:rPr>
        <w:t xml:space="preserve"> должностной инструкции </w:t>
      </w:r>
      <w:r>
        <w:rPr>
          <w:rFonts w:ascii="Times New Roman" w:eastAsia="Times New Roman" w:hAnsi="Times New Roman" w:cs="Times New Roman"/>
          <w:sz w:val="26"/>
          <w:szCs w:val="26"/>
        </w:rPr>
        <w:t xml:space="preserve">начальника </w:t>
      </w:r>
      <w:r>
        <w:rPr>
          <w:rFonts w:ascii="Times New Roman" w:eastAsia="Times New Roman" w:hAnsi="Times New Roman" w:cs="Times New Roman"/>
          <w:sz w:val="26"/>
          <w:szCs w:val="26"/>
        </w:rPr>
        <w:t>управления общественной безопасности администрации города Мегиона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 3.29 которой</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предусмотрена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обязанность</w:t>
      </w:r>
      <w:r>
        <w:rPr>
          <w:rFonts w:ascii="Times New Roman" w:eastAsia="Times New Roman" w:hAnsi="Times New Roman" w:cs="Times New Roman"/>
          <w:sz w:val="26"/>
          <w:szCs w:val="26"/>
        </w:rPr>
        <w:t xml:space="preserve"> начальника управления</w:t>
      </w:r>
      <w:r>
        <w:rPr>
          <w:rFonts w:ascii="Times New Roman" w:eastAsia="Times New Roman" w:hAnsi="Times New Roman" w:cs="Times New Roman"/>
          <w:sz w:val="26"/>
          <w:szCs w:val="26"/>
        </w:rPr>
        <w:t xml:space="preserve"> по обеспечению проведения мероприятий по обеспечению антитеррористической защищенности мест массового пребывания людей и организации взаимодействия с территориальным органом безопасности, территориальными органами Министерства внутренних дел РФ, Министерства РФ по делам гражданской обороны, чрезвычайным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ситуациям и ликвидации последствий стихийных бедствий и Федеральной службы войск национальной гвардии РФ и с руководителями предприятий, учреждений</w:t>
      </w:r>
      <w:r>
        <w:rPr>
          <w:rFonts w:ascii="Times New Roman" w:eastAsia="Times New Roman" w:hAnsi="Times New Roman" w:cs="Times New Roman"/>
          <w:sz w:val="26"/>
          <w:szCs w:val="26"/>
        </w:rPr>
        <w:t>, о</w:t>
      </w:r>
      <w:r>
        <w:rPr>
          <w:rFonts w:ascii="Times New Roman" w:eastAsia="Times New Roman" w:hAnsi="Times New Roman" w:cs="Times New Roman"/>
          <w:sz w:val="26"/>
          <w:szCs w:val="26"/>
        </w:rPr>
        <w:t>рганизаций по вопросам антитеррористической защищенности объектов в рамках полномочий, определенных Положением об антит</w:t>
      </w:r>
      <w:r>
        <w:rPr>
          <w:rFonts w:ascii="Times New Roman" w:eastAsia="Times New Roman" w:hAnsi="Times New Roman" w:cs="Times New Roman"/>
          <w:sz w:val="26"/>
          <w:szCs w:val="26"/>
        </w:rPr>
        <w:t>еррористической комиссии»,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с которой </w:t>
      </w:r>
      <w:r>
        <w:rPr>
          <w:rFonts w:ascii="Times New Roman" w:eastAsia="Times New Roman" w:hAnsi="Times New Roman" w:cs="Times New Roman"/>
          <w:sz w:val="26"/>
          <w:szCs w:val="26"/>
        </w:rPr>
        <w:t>Бреушева</w:t>
      </w:r>
      <w:r>
        <w:rPr>
          <w:rFonts w:ascii="Times New Roman" w:eastAsia="Times New Roman" w:hAnsi="Times New Roman" w:cs="Times New Roman"/>
          <w:sz w:val="26"/>
          <w:szCs w:val="26"/>
        </w:rPr>
        <w:t xml:space="preserve"> А.Ю. была ознакомлена 27.06.2022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p>
    <w:p>
      <w:pPr>
        <w:spacing w:before="0" w:after="0"/>
        <w:ind w:firstLine="567"/>
        <w:jc w:val="both"/>
        <w:rPr>
          <w:sz w:val="26"/>
          <w:szCs w:val="26"/>
        </w:rPr>
      </w:pPr>
      <w:r>
        <w:rPr>
          <w:rFonts w:ascii="Times New Roman" w:eastAsia="Times New Roman" w:hAnsi="Times New Roman" w:cs="Times New Roman"/>
          <w:sz w:val="26"/>
          <w:szCs w:val="26"/>
        </w:rPr>
        <w:t>- копия</w:t>
      </w:r>
      <w:r>
        <w:rPr>
          <w:rFonts w:ascii="Times New Roman" w:eastAsia="Times New Roman" w:hAnsi="Times New Roman" w:cs="Times New Roman"/>
          <w:sz w:val="26"/>
          <w:szCs w:val="26"/>
        </w:rPr>
        <w:t xml:space="preserve"> должностной инструкции начальника отдела профи</w:t>
      </w:r>
      <w:r>
        <w:rPr>
          <w:rFonts w:ascii="Times New Roman" w:eastAsia="Times New Roman" w:hAnsi="Times New Roman" w:cs="Times New Roman"/>
          <w:sz w:val="26"/>
          <w:szCs w:val="26"/>
        </w:rPr>
        <w:t>лактики терроризма, экстремизма</w:t>
      </w:r>
      <w:r>
        <w:rPr>
          <w:rFonts w:ascii="Times New Roman" w:eastAsia="Times New Roman" w:hAnsi="Times New Roman" w:cs="Times New Roman"/>
          <w:sz w:val="26"/>
          <w:szCs w:val="26"/>
        </w:rPr>
        <w:t xml:space="preserve"> и обеспечения правопорядка управления общественной безопасности администрации города Мегиона, с которой Кутин А.Ю. был ознакомлен 27.06.2022</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Pr>
          <w:rFonts w:ascii="Times New Roman" w:eastAsia="Times New Roman" w:hAnsi="Times New Roman" w:cs="Times New Roman"/>
          <w:sz w:val="26"/>
          <w:szCs w:val="26"/>
        </w:rPr>
        <w:t>, которая не предусматривает обязанность указанного должностного лица по актуализации паспортов безопасности</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 копия</w:t>
      </w:r>
      <w:r>
        <w:rPr>
          <w:rFonts w:ascii="Times New Roman" w:eastAsia="Times New Roman" w:hAnsi="Times New Roman" w:cs="Times New Roman"/>
          <w:sz w:val="26"/>
          <w:szCs w:val="26"/>
        </w:rPr>
        <w:t xml:space="preserve"> решения № 189 от 12.05.2017 года «О внесении изменений и дополнений в устав города Мегиона», с приложением изменений и дополнений </w:t>
      </w:r>
      <w:r>
        <w:rPr>
          <w:rFonts w:ascii="Times New Roman" w:eastAsia="Times New Roman" w:hAnsi="Times New Roman" w:cs="Times New Roman"/>
          <w:sz w:val="26"/>
          <w:szCs w:val="26"/>
        </w:rPr>
        <w:t>в Устав города Мегиона, принятого</w:t>
      </w:r>
      <w:r>
        <w:rPr>
          <w:rFonts w:ascii="Times New Roman" w:eastAsia="Times New Roman" w:hAnsi="Times New Roman" w:cs="Times New Roman"/>
          <w:sz w:val="26"/>
          <w:szCs w:val="26"/>
        </w:rPr>
        <w:t xml:space="preserve"> решением Думы города от 28.06.2005 года № 30 (с изменениями и дополнениями);</w:t>
      </w:r>
    </w:p>
    <w:p>
      <w:pPr>
        <w:spacing w:before="0" w:after="0"/>
        <w:ind w:firstLine="567"/>
        <w:jc w:val="both"/>
        <w:rPr>
          <w:sz w:val="26"/>
          <w:szCs w:val="26"/>
        </w:rPr>
      </w:pPr>
      <w:r>
        <w:rPr>
          <w:rFonts w:ascii="Times New Roman" w:eastAsia="Times New Roman" w:hAnsi="Times New Roman" w:cs="Times New Roman"/>
          <w:sz w:val="26"/>
          <w:szCs w:val="26"/>
        </w:rPr>
        <w:t xml:space="preserve">- рапортом инспектора ГОООПОО Нижневартовского МОВО – филиала ФГКУ «УВО ВНГ России по ХМАО - Югре» от 13.10.2023 года, в котором </w:t>
      </w:r>
      <w:r>
        <w:rPr>
          <w:rFonts w:ascii="Times New Roman" w:eastAsia="Times New Roman" w:hAnsi="Times New Roman" w:cs="Times New Roman"/>
          <w:sz w:val="26"/>
          <w:szCs w:val="26"/>
        </w:rPr>
        <w:t>изложено деяние Кутина А.Ю.</w:t>
      </w:r>
      <w:r>
        <w:rPr>
          <w:rFonts w:ascii="Times New Roman" w:eastAsia="Times New Roman" w:hAnsi="Times New Roman" w:cs="Times New Roman"/>
          <w:sz w:val="26"/>
          <w:szCs w:val="26"/>
        </w:rPr>
        <w:t xml:space="preserve">, отраженное в протоколе об </w:t>
      </w:r>
      <w:r>
        <w:rPr>
          <w:rFonts w:ascii="Times New Roman" w:eastAsia="Times New Roman" w:hAnsi="Times New Roman" w:cs="Times New Roman"/>
          <w:sz w:val="26"/>
          <w:szCs w:val="26"/>
        </w:rPr>
        <w:t>административном правонарушении;</w:t>
      </w:r>
    </w:p>
    <w:p>
      <w:pPr>
        <w:spacing w:before="0" w:after="0"/>
        <w:ind w:firstLine="567"/>
        <w:jc w:val="both"/>
        <w:rPr>
          <w:sz w:val="26"/>
          <w:szCs w:val="26"/>
        </w:rPr>
      </w:pPr>
      <w:r>
        <w:rPr>
          <w:rFonts w:ascii="Times New Roman" w:eastAsia="Times New Roman" w:hAnsi="Times New Roman" w:cs="Times New Roman"/>
          <w:sz w:val="26"/>
          <w:szCs w:val="26"/>
        </w:rPr>
        <w:t xml:space="preserve">- копи паспортов безопасности по следующим объектам: </w:t>
      </w:r>
      <w:r>
        <w:rPr>
          <w:rFonts w:ascii="Times New Roman" w:eastAsia="Times New Roman" w:hAnsi="Times New Roman" w:cs="Times New Roman"/>
          <w:sz w:val="26"/>
          <w:szCs w:val="26"/>
        </w:rPr>
        <w:t xml:space="preserve">административное здание администрации города Мегиона (ул. Нефтяников, д. 8, г. Мегион, паспорт безопасности составлен 22.05.2020 г., утвержден 13.09.2020 г.), объект «Благоустройство и озеленение городской площади» (пересечение улиц Нефтяников и Заречной г. Мегион паспорт безопасности составлен 22.05.2020 г., утвержден 18.09.2020 г.), административное здание города Мегиона (г. Мегион, ул. Садовая, д. 7, паспорт безопасности составлен 03.02.2020 г., утвержден 16.06.2020 г.), объект «Монумент в честь первооткрывателей </w:t>
      </w:r>
      <w:r>
        <w:rPr>
          <w:rFonts w:ascii="Times New Roman" w:eastAsia="Times New Roman" w:hAnsi="Times New Roman" w:cs="Times New Roman"/>
          <w:sz w:val="26"/>
          <w:szCs w:val="26"/>
        </w:rPr>
        <w:t>Мегионской</w:t>
      </w:r>
      <w:r>
        <w:rPr>
          <w:rFonts w:ascii="Times New Roman" w:eastAsia="Times New Roman" w:hAnsi="Times New Roman" w:cs="Times New Roman"/>
          <w:sz w:val="26"/>
          <w:szCs w:val="26"/>
        </w:rPr>
        <w:t xml:space="preserve"> нефти» (в районе береговой зоны по ул. А.М. Кузьмина в г. Мегионе, паспорт безопасности составлен 22.05.2020 г., утвержден 13.09.2020 г.), объект «Монументальная композиция «Звезда» (г. Мегион, ул. Советская, д. 19, паспорт безопасности составлен 22.05.2020 г., утвержден 13.09.2020 г.), объект «Мемориал ко Дню Победы» (г. Мегион, </w:t>
      </w:r>
      <w:r>
        <w:rPr>
          <w:rFonts w:ascii="Times New Roman" w:eastAsia="Times New Roman" w:hAnsi="Times New Roman" w:cs="Times New Roman"/>
          <w:sz w:val="26"/>
          <w:szCs w:val="26"/>
        </w:rPr>
        <w:t>пгт</w:t>
      </w:r>
      <w:r>
        <w:rPr>
          <w:rFonts w:ascii="Times New Roman" w:eastAsia="Times New Roman" w:hAnsi="Times New Roman" w:cs="Times New Roman"/>
          <w:sz w:val="26"/>
          <w:szCs w:val="26"/>
        </w:rPr>
        <w:t>. Высокий, ул. Советская, паспорт безопасности составлен 22.05.2020 г., утвержден 13.09.2020 г.), объект «Свободная от застройки территория на пересечении улиц Гагарина и Льва Толстого» (г. Мегион, паспорт безопасности составлен 22.05.2020 г., утвержден 13.09.2020 г.)</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Кроме того, Кутиным А.Ю. были представлены</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копии </w:t>
      </w:r>
      <w:r>
        <w:rPr>
          <w:rFonts w:ascii="Times New Roman" w:eastAsia="Times New Roman" w:hAnsi="Times New Roman" w:cs="Times New Roman"/>
          <w:sz w:val="26"/>
          <w:szCs w:val="26"/>
        </w:rPr>
        <w:t>писем руководителя Антитеррористической комиссии города Мегиона от 06.10.2023 года № 12/457 на имя руководителей территориальных органов исполнительной власти и начальника Нижневартовского МОВО филиала ФГКУ «Управление вневедомственной охраны войск национальной гвардии РФ по ХМАО-Югре» о согласовании участия сотрудников подразделений в мероприятиях по проверке объектов мест массового пребывания людей и дальнейшей актуализации паспортов безопасности; копия письма начальника</w:t>
      </w:r>
      <w:r>
        <w:rPr>
          <w:rFonts w:ascii="Times New Roman" w:eastAsia="Times New Roman" w:hAnsi="Times New Roman" w:cs="Times New Roman"/>
        </w:rPr>
        <w:t xml:space="preserve"> </w:t>
      </w:r>
      <w:r>
        <w:rPr>
          <w:rFonts w:ascii="Times New Roman" w:eastAsia="Times New Roman" w:hAnsi="Times New Roman" w:cs="Times New Roman"/>
          <w:sz w:val="26"/>
          <w:szCs w:val="26"/>
        </w:rPr>
        <w:t>Нижневартовского МОВО филиала ФГКУ «Управление вневедомственной охраны войск национальной гвардии РФ по ХМАО-Югре»</w:t>
      </w:r>
      <w:r>
        <w:rPr>
          <w:rFonts w:ascii="Times New Roman" w:eastAsia="Times New Roman" w:hAnsi="Times New Roman" w:cs="Times New Roman"/>
          <w:sz w:val="26"/>
          <w:szCs w:val="26"/>
        </w:rPr>
        <w:t xml:space="preserve"> № 6456/12-2358 от 10.102023 года о должностном лице, которое примет участие в работе комиссии по обследованию и категорированию объектов 20.10.2023 года; </w:t>
      </w:r>
      <w:r>
        <w:rPr>
          <w:rFonts w:ascii="Times New Roman" w:eastAsia="Times New Roman" w:hAnsi="Times New Roman" w:cs="Times New Roman"/>
          <w:sz w:val="26"/>
          <w:szCs w:val="26"/>
        </w:rPr>
        <w:t xml:space="preserve">копия письма начальника </w:t>
      </w:r>
      <w:r>
        <w:rPr>
          <w:rFonts w:ascii="Times New Roman" w:eastAsia="Times New Roman" w:hAnsi="Times New Roman" w:cs="Times New Roman"/>
          <w:sz w:val="26"/>
          <w:szCs w:val="26"/>
        </w:rPr>
        <w:t>ОНДиПР</w:t>
      </w:r>
      <w:r>
        <w:rPr>
          <w:rFonts w:ascii="Times New Roman" w:eastAsia="Times New Roman" w:hAnsi="Times New Roman" w:cs="Times New Roman"/>
          <w:sz w:val="26"/>
          <w:szCs w:val="26"/>
        </w:rPr>
        <w:t xml:space="preserve"> (по городу Мегиону) </w:t>
      </w:r>
      <w:r>
        <w:rPr>
          <w:rFonts w:ascii="Times New Roman" w:eastAsia="Times New Roman" w:hAnsi="Times New Roman" w:cs="Times New Roman"/>
          <w:sz w:val="26"/>
          <w:szCs w:val="26"/>
        </w:rPr>
        <w:t>УНДиПР</w:t>
      </w:r>
      <w:r>
        <w:rPr>
          <w:rFonts w:ascii="Times New Roman" w:eastAsia="Times New Roman" w:hAnsi="Times New Roman" w:cs="Times New Roman"/>
          <w:sz w:val="26"/>
          <w:szCs w:val="26"/>
        </w:rPr>
        <w:t xml:space="preserve"> ГУ МЧС России по ХМАО-Югре</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ИВ-228-12-362</w:t>
      </w:r>
      <w:r>
        <w:rPr>
          <w:rFonts w:ascii="Times New Roman" w:eastAsia="Times New Roman" w:hAnsi="Times New Roman" w:cs="Times New Roman"/>
          <w:sz w:val="26"/>
          <w:szCs w:val="26"/>
        </w:rPr>
        <w:t xml:space="preserve"> от 1</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.102023 года о должностном лице, которое примет участие в работе комиссии по </w:t>
      </w:r>
      <w:r>
        <w:rPr>
          <w:rFonts w:ascii="Times New Roman" w:eastAsia="Times New Roman" w:hAnsi="Times New Roman" w:cs="Times New Roman"/>
          <w:sz w:val="26"/>
          <w:szCs w:val="26"/>
        </w:rPr>
        <w:t>проведению плановых проверок мест массового пребывания людей.</w:t>
      </w:r>
    </w:p>
    <w:p>
      <w:pPr>
        <w:spacing w:before="0" w:after="0"/>
        <w:ind w:firstLine="567"/>
        <w:jc w:val="both"/>
        <w:rPr>
          <w:sz w:val="26"/>
          <w:szCs w:val="26"/>
        </w:rPr>
      </w:pPr>
      <w:r>
        <w:rPr>
          <w:rFonts w:ascii="Times New Roman" w:eastAsia="Times New Roman" w:hAnsi="Times New Roman" w:cs="Times New Roman"/>
          <w:sz w:val="26"/>
          <w:szCs w:val="26"/>
        </w:rPr>
        <w:t xml:space="preserve">Исследовав представленные доказательства, мировой судья приходит к следующим выводам: сроки актуализации паспортов безопасности по объектам, указанным в протоколе </w:t>
      </w:r>
      <w:r>
        <w:rPr>
          <w:rFonts w:ascii="Times New Roman" w:eastAsia="Times New Roman" w:hAnsi="Times New Roman" w:cs="Times New Roman"/>
          <w:sz w:val="26"/>
          <w:szCs w:val="26"/>
        </w:rPr>
        <w:t>об административном правонарушении № 86ОВО107271023000006 от 27.10.2023 года</w:t>
      </w:r>
      <w:r>
        <w:rPr>
          <w:rFonts w:ascii="Times New Roman" w:eastAsia="Times New Roman" w:hAnsi="Times New Roman" w:cs="Times New Roman"/>
          <w:sz w:val="26"/>
          <w:szCs w:val="26"/>
        </w:rPr>
        <w:t>, истекли 16.06.2023 года, 13.09.2023 года, 18.09.2023 года</w:t>
      </w:r>
      <w:r>
        <w:rPr>
          <w:rFonts w:ascii="Times New Roman" w:eastAsia="Times New Roman" w:hAnsi="Times New Roman" w:cs="Times New Roman"/>
          <w:sz w:val="26"/>
          <w:szCs w:val="26"/>
        </w:rPr>
        <w:t xml:space="preserve">, то есть в период исполнения своих должностях обязанностей начальником Управления общественной безопасности Администрации г. Мегиона </w:t>
      </w:r>
      <w:r>
        <w:rPr>
          <w:rFonts w:ascii="Times New Roman" w:eastAsia="Times New Roman" w:hAnsi="Times New Roman" w:cs="Times New Roman"/>
          <w:sz w:val="26"/>
          <w:szCs w:val="26"/>
        </w:rPr>
        <w:t>Бреушевой</w:t>
      </w:r>
      <w:r>
        <w:rPr>
          <w:rFonts w:ascii="Times New Roman" w:eastAsia="Times New Roman" w:hAnsi="Times New Roman" w:cs="Times New Roman"/>
          <w:sz w:val="26"/>
          <w:szCs w:val="26"/>
        </w:rPr>
        <w:t xml:space="preserve"> А.Ю., на которую обязанность по своевременной актуализации паспортов безопасности возложена пунктом 3.29 должностной</w:t>
      </w:r>
      <w:r>
        <w:rPr>
          <w:rFonts w:ascii="Times New Roman" w:eastAsia="Times New Roman" w:hAnsi="Times New Roman" w:cs="Times New Roman"/>
        </w:rPr>
        <w:t xml:space="preserve"> </w:t>
      </w:r>
      <w:r>
        <w:rPr>
          <w:rFonts w:ascii="Times New Roman" w:eastAsia="Times New Roman" w:hAnsi="Times New Roman" w:cs="Times New Roman"/>
          <w:sz w:val="26"/>
          <w:szCs w:val="26"/>
        </w:rPr>
        <w:t>инструкции начальника управления общественной безопасности администрации города Мегиона</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 xml:space="preserve">В период исполнения Кутиным А.Ю. обязанностей </w:t>
      </w:r>
      <w:r>
        <w:rPr>
          <w:rFonts w:ascii="Times New Roman" w:eastAsia="Times New Roman" w:hAnsi="Times New Roman" w:cs="Times New Roman"/>
          <w:sz w:val="26"/>
          <w:szCs w:val="26"/>
        </w:rPr>
        <w:t>начальника управления общественной безопасности администрации города Мегиона</w:t>
      </w:r>
      <w:r>
        <w:rPr>
          <w:rFonts w:ascii="Times New Roman" w:eastAsia="Times New Roman" w:hAnsi="Times New Roman" w:cs="Times New Roman"/>
          <w:sz w:val="26"/>
          <w:szCs w:val="26"/>
        </w:rPr>
        <w:t xml:space="preserve"> – с 08.10.2023 года была организована работа по устранению выявленного нарушения – начата процедура актуализации паспортов безопасности</w:t>
      </w:r>
      <w:r>
        <w:rPr>
          <w:rFonts w:ascii="Times New Roman" w:eastAsia="Times New Roman" w:hAnsi="Times New Roman" w:cs="Times New Roman"/>
        </w:rPr>
        <w:t xml:space="preserve"> </w:t>
      </w:r>
      <w:r>
        <w:rPr>
          <w:rFonts w:ascii="Times New Roman" w:eastAsia="Times New Roman" w:hAnsi="Times New Roman" w:cs="Times New Roman"/>
          <w:sz w:val="26"/>
          <w:szCs w:val="26"/>
        </w:rPr>
        <w:t>мест массового пребывания людей</w:t>
      </w:r>
      <w:r>
        <w:rPr>
          <w:rFonts w:ascii="Times New Roman" w:eastAsia="Times New Roman" w:hAnsi="Times New Roman" w:cs="Times New Roman"/>
          <w:sz w:val="26"/>
          <w:szCs w:val="26"/>
        </w:rPr>
        <w:t>.</w:t>
      </w:r>
    </w:p>
    <w:p>
      <w:pPr>
        <w:spacing w:before="0" w:after="0"/>
        <w:ind w:firstLine="567"/>
        <w:jc w:val="both"/>
        <w:rPr>
          <w:sz w:val="26"/>
          <w:szCs w:val="26"/>
        </w:rPr>
      </w:pPr>
      <w:r>
        <w:rPr>
          <w:rFonts w:ascii="Times New Roman" w:eastAsia="Times New Roman" w:hAnsi="Times New Roman" w:cs="Times New Roman"/>
          <w:sz w:val="26"/>
          <w:szCs w:val="26"/>
        </w:rPr>
        <w:t>Таким образом, мировым судьей установлено, что Кутиным А.Ю. должностные обязанности начальника управления общественной безопасности Администрации</w:t>
      </w:r>
      <w:r>
        <w:rPr>
          <w:rFonts w:ascii="Times New Roman" w:eastAsia="Times New Roman" w:hAnsi="Times New Roman" w:cs="Times New Roman"/>
          <w:sz w:val="26"/>
          <w:szCs w:val="26"/>
        </w:rPr>
        <w:t xml:space="preserve"> с 08.10.2023 года по 13.10.2023 года в части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предусмотренной п. 3.29 должностной инструкции обязанности по обеспечению проведения мероприятий </w:t>
      </w:r>
      <w:r>
        <w:rPr>
          <w:rFonts w:ascii="Times New Roman" w:eastAsia="Times New Roman" w:hAnsi="Times New Roman" w:cs="Times New Roman"/>
          <w:sz w:val="26"/>
          <w:szCs w:val="26"/>
        </w:rPr>
        <w:t>по обеспечению проведения мероприятий по обеспечению антитеррористической защищенности мест массового пребывания людей и организации взаимодействия с территориальным органом безопасности, территориальными органами Министерства внутренних дел РФ, Министерства РФ по делам гражданской обороны, чрезвычайным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ситуациям и ликвидации последствий стихийных бедствий и Федеральной службы войск национальной гвардии РФ и с руководителями предприятий, учреждений, организаций по вопросам антитеррористической защищенности объектов в рамках полномочий, определенных Положением об антитеррористической комиссии»</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своевременной актуализации паспортов безопасности, исполнены надлежащим образом.</w:t>
      </w:r>
    </w:p>
    <w:p>
      <w:pPr>
        <w:spacing w:before="0" w:after="0"/>
        <w:ind w:firstLine="567"/>
        <w:jc w:val="both"/>
        <w:rPr>
          <w:sz w:val="26"/>
          <w:szCs w:val="26"/>
        </w:rPr>
      </w:pPr>
      <w:r>
        <w:rPr>
          <w:rFonts w:ascii="Times New Roman" w:eastAsia="Times New Roman" w:hAnsi="Times New Roman" w:cs="Times New Roman"/>
          <w:sz w:val="26"/>
          <w:szCs w:val="26"/>
        </w:rPr>
        <w:t>Согласно ст. 2.4 КоАП РФ, а</w:t>
      </w:r>
      <w:r>
        <w:rPr>
          <w:rFonts w:ascii="Times New Roman" w:eastAsia="Times New Roman" w:hAnsi="Times New Roman" w:cs="Times New Roman"/>
          <w:sz w:val="26"/>
          <w:szCs w:val="26"/>
        </w:rPr>
        <w:t>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r>
        <w:rPr>
          <w:rFonts w:ascii="Times New Roman" w:eastAsia="Times New Roman" w:hAnsi="Times New Roman" w:cs="Times New Roman"/>
          <w:sz w:val="26"/>
          <w:szCs w:val="26"/>
        </w:rPr>
        <w:t>.</w:t>
      </w:r>
    </w:p>
    <w:p>
      <w:pPr>
        <w:spacing w:before="0" w:after="0"/>
        <w:ind w:firstLine="426"/>
        <w:jc w:val="both"/>
        <w:rPr>
          <w:sz w:val="26"/>
          <w:szCs w:val="26"/>
        </w:rPr>
      </w:pPr>
      <w:r>
        <w:rPr>
          <w:rFonts w:ascii="Times New Roman" w:eastAsia="Times New Roman" w:hAnsi="Times New Roman" w:cs="Times New Roman"/>
          <w:sz w:val="26"/>
          <w:szCs w:val="26"/>
        </w:rPr>
        <w:t>Исходя из презумпции невиновности, согласно которой лицо подлежит административной ответственности только за те административные правонарушения, в отношении которых установлена его вина, все неустранимые сомнения в виновности лица, привлекаемого к административной ответственности</w:t>
      </w:r>
      <w:r>
        <w:rPr>
          <w:rFonts w:ascii="Times New Roman" w:eastAsia="Times New Roman" w:hAnsi="Times New Roman" w:cs="Times New Roman"/>
          <w:sz w:val="26"/>
          <w:szCs w:val="26"/>
        </w:rPr>
        <w:t>, толкуются в пользу этого лица,</w:t>
      </w:r>
      <w:r>
        <w:rPr>
          <w:rFonts w:ascii="Times New Roman" w:eastAsia="Times New Roman" w:hAnsi="Times New Roman" w:cs="Times New Roman"/>
          <w:sz w:val="26"/>
          <w:szCs w:val="26"/>
        </w:rPr>
        <w:t xml:space="preserve"> мировой судья признает отсутствие состава правонарушения, </w:t>
      </w:r>
      <w:r>
        <w:rPr>
          <w:rFonts w:ascii="Times New Roman" w:eastAsia="Times New Roman" w:hAnsi="Times New Roman" w:cs="Times New Roman"/>
          <w:sz w:val="26"/>
          <w:szCs w:val="26"/>
        </w:rPr>
        <w:t>предусмотренного ч. 1 ст. 20</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35</w:t>
      </w:r>
      <w:r>
        <w:rPr>
          <w:rFonts w:ascii="Times New Roman" w:eastAsia="Times New Roman" w:hAnsi="Times New Roman" w:cs="Times New Roman"/>
          <w:sz w:val="26"/>
          <w:szCs w:val="26"/>
        </w:rPr>
        <w:t xml:space="preserve"> КоАП РФ, в деянии </w:t>
      </w:r>
      <w:r>
        <w:rPr>
          <w:rFonts w:ascii="Times New Roman" w:eastAsia="Times New Roman" w:hAnsi="Times New Roman" w:cs="Times New Roman"/>
          <w:sz w:val="26"/>
          <w:szCs w:val="26"/>
        </w:rPr>
        <w:t>Кутина А.Ю</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то есть наличие основания для прекращения дела, предусмотренного п. 2 ч. 1 ст. 24.5 КоАП РФ</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В соответствии со статьей 29.4 КоАП РФ, при наличии обстоятельств, предусмотренных статьей 24.5 КоАП РФ, выносится постановление о прекращении производства по делу об административном правонарушении</w:t>
      </w:r>
    </w:p>
    <w:p>
      <w:pPr>
        <w:spacing w:before="0" w:after="0"/>
        <w:ind w:firstLine="708"/>
        <w:jc w:val="both"/>
        <w:rPr>
          <w:sz w:val="26"/>
          <w:szCs w:val="26"/>
        </w:rPr>
      </w:pPr>
      <w:r>
        <w:rPr>
          <w:rFonts w:ascii="Times New Roman" w:eastAsia="Times New Roman" w:hAnsi="Times New Roman" w:cs="Times New Roman"/>
          <w:sz w:val="26"/>
          <w:szCs w:val="26"/>
        </w:rPr>
        <w:t xml:space="preserve">На основании вышеизложенного, руководствуясь ст.ст. </w:t>
      </w:r>
      <w:r>
        <w:rPr>
          <w:rFonts w:ascii="Times New Roman" w:eastAsia="Times New Roman" w:hAnsi="Times New Roman" w:cs="Times New Roman"/>
          <w:sz w:val="26"/>
          <w:szCs w:val="26"/>
        </w:rPr>
        <w:t xml:space="preserve">24.5, 29.9 </w:t>
      </w:r>
      <w:r>
        <w:rPr>
          <w:rFonts w:ascii="Times New Roman" w:eastAsia="Times New Roman" w:hAnsi="Times New Roman" w:cs="Times New Roman"/>
          <w:sz w:val="26"/>
          <w:szCs w:val="26"/>
        </w:rPr>
        <w:t>Кодекса Российской Федерации об административных правонарушениях, мировой судья</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28"/>
          <w:szCs w:val="28"/>
        </w:rPr>
      </w:pPr>
    </w:p>
    <w:p>
      <w:pPr>
        <w:spacing w:before="0" w:after="0"/>
        <w:ind w:firstLine="540"/>
        <w:jc w:val="both"/>
        <w:rPr>
          <w:sz w:val="26"/>
          <w:szCs w:val="26"/>
        </w:rPr>
      </w:pPr>
      <w:r>
        <w:rPr>
          <w:rFonts w:ascii="Times New Roman" w:eastAsia="Times New Roman" w:hAnsi="Times New Roman" w:cs="Times New Roman"/>
          <w:sz w:val="26"/>
          <w:szCs w:val="26"/>
        </w:rPr>
        <w:t>Прекратить производство по делу об административном правонарушении, предусмотренном ч. 1 ст. 20.35 Кодекса Российской Федерации об административных правонарушениях в отношении Кутина Артема Юрьевича по п. 2 ч. 1 ст. 24.5 Кодекса Российской Федерации об административных правонарушениях, в связи с отсутствием состава административного правонарушения</w:t>
      </w:r>
      <w:r>
        <w:rPr>
          <w:rFonts w:ascii="Times New Roman" w:eastAsia="Times New Roman" w:hAnsi="Times New Roman" w:cs="Times New Roman"/>
          <w:sz w:val="26"/>
          <w:szCs w:val="26"/>
        </w:rPr>
        <w:t>.</w:t>
      </w:r>
    </w:p>
    <w:p>
      <w:pPr>
        <w:spacing w:before="0" w:after="0"/>
        <w:ind w:firstLine="540"/>
        <w:jc w:val="both"/>
        <w:rPr>
          <w:sz w:val="26"/>
          <w:szCs w:val="26"/>
        </w:rPr>
      </w:pPr>
      <w:r>
        <w:rPr>
          <w:rFonts w:ascii="Times New Roman" w:eastAsia="Times New Roman" w:hAnsi="Times New Roman" w:cs="Times New Roman"/>
          <w:sz w:val="26"/>
          <w:szCs w:val="26"/>
        </w:rPr>
        <w:t>Настоящее постановление может быть обжаловано в порядке и сроки, установленные ст. ст. 30.1, 30.2, 30.3 Кодекса Российской Федерации об административных правонарушениях, подачей жалобы в Мегионский городской суд</w:t>
      </w:r>
      <w:r>
        <w:rPr>
          <w:rFonts w:ascii="Times New Roman" w:eastAsia="Times New Roman" w:hAnsi="Times New Roman" w:cs="Times New Roman"/>
          <w:sz w:val="26"/>
          <w:szCs w:val="26"/>
        </w:rPr>
        <w:t xml:space="preserve"> ХМАО-Югры</w:t>
      </w:r>
      <w:r>
        <w:rPr>
          <w:rFonts w:ascii="Times New Roman" w:eastAsia="Times New Roman" w:hAnsi="Times New Roman" w:cs="Times New Roman"/>
          <w:sz w:val="26"/>
          <w:szCs w:val="26"/>
        </w:rPr>
        <w:t xml:space="preserve"> непосредственно либо через мирового судью в течение 10 суток со дня вручения, получения копии постановления</w:t>
      </w:r>
      <w:r>
        <w:rPr>
          <w:rFonts w:ascii="Times New Roman" w:eastAsia="Times New Roman" w:hAnsi="Times New Roman" w:cs="Times New Roman"/>
          <w:sz w:val="26"/>
          <w:szCs w:val="26"/>
        </w:rPr>
        <w:t>.</w:t>
      </w:r>
    </w:p>
    <w:p>
      <w:pPr>
        <w:spacing w:before="0" w:after="0"/>
        <w:rPr>
          <w:sz w:val="26"/>
          <w:szCs w:val="26"/>
        </w:rPr>
      </w:pPr>
    </w:p>
    <w:p>
      <w:pPr>
        <w:spacing w:before="0" w:after="0"/>
        <w:rPr>
          <w:sz w:val="26"/>
          <w:szCs w:val="26"/>
        </w:rPr>
      </w:pPr>
      <w:r>
        <w:rPr>
          <w:rFonts w:ascii="Times New Roman" w:eastAsia="Times New Roman" w:hAnsi="Times New Roman" w:cs="Times New Roman"/>
          <w:sz w:val="26"/>
          <w:szCs w:val="26"/>
        </w:rPr>
        <w:t>Мировой судья судебного участка № 1</w:t>
      </w:r>
    </w:p>
    <w:p>
      <w:pPr>
        <w:spacing w:before="0" w:after="0"/>
        <w:rPr>
          <w:sz w:val="26"/>
          <w:szCs w:val="26"/>
        </w:rPr>
      </w:pPr>
      <w:r>
        <w:rPr>
          <w:rFonts w:ascii="Times New Roman" w:eastAsia="Times New Roman" w:hAnsi="Times New Roman" w:cs="Times New Roman"/>
          <w:sz w:val="26"/>
          <w:szCs w:val="26"/>
        </w:rPr>
        <w:t xml:space="preserve">Мегионского судебного </w:t>
      </w:r>
      <w:r>
        <w:rPr>
          <w:rFonts w:ascii="Times New Roman" w:eastAsia="Times New Roman" w:hAnsi="Times New Roman" w:cs="Times New Roman"/>
          <w:sz w:val="26"/>
          <w:szCs w:val="26"/>
        </w:rPr>
        <w:t>района</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М.В. Яковченко</w:t>
      </w:r>
      <w:r>
        <w:rPr>
          <w:rFonts w:ascii="Times New Roman" w:eastAsia="Times New Roman" w:hAnsi="Times New Roman" w:cs="Times New Roman"/>
          <w:sz w:val="26"/>
          <w:szCs w:val="26"/>
        </w:rPr>
        <w:t xml:space="preserve">            </w:t>
      </w:r>
    </w:p>
    <w:p>
      <w:pPr>
        <w:spacing w:before="0" w:after="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Times New Roman" w:eastAsia="Times New Roman" w:hAnsi="Times New Roman" w:cs="Times New Roman"/>
          <w:sz w:val="22"/>
          <w:szCs w:val="22"/>
        </w:rPr>
        <w:t>подпись судьи</w:t>
      </w:r>
    </w:p>
    <w:p>
      <w:pPr>
        <w:spacing w:before="0" w:after="0"/>
        <w:jc w:val="both"/>
        <w:rPr>
          <w:sz w:val="26"/>
          <w:szCs w:val="26"/>
        </w:rPr>
      </w:pPr>
    </w:p>
    <w:p>
      <w:pPr>
        <w:spacing w:before="0" w:after="0"/>
        <w:jc w:val="both"/>
        <w:rPr>
          <w:sz w:val="26"/>
          <w:szCs w:val="26"/>
        </w:rPr>
      </w:pPr>
    </w:p>
    <w:p>
      <w:pPr>
        <w:spacing w:before="0" w:after="0"/>
        <w:rPr>
          <w:sz w:val="22"/>
          <w:szCs w:val="22"/>
        </w:rPr>
      </w:pPr>
    </w:p>
    <w:p>
      <w:pPr>
        <w:spacing w:before="0" w:after="0"/>
      </w:pPr>
    </w:p>
    <w:p>
      <w:pPr>
        <w:spacing w:before="0" w:after="0"/>
      </w:pPr>
    </w:p>
    <w:p>
      <w:pPr>
        <w:spacing w:before="0" w:after="0"/>
      </w:pPr>
      <w:r>
        <w:rPr>
          <w:rFonts w:ascii="Times New Roman" w:eastAsia="Times New Roman" w:hAnsi="Times New Roman" w:cs="Times New Roman"/>
        </w:rPr>
        <w:t>«КОПИЯ ВЕРНА»</w:t>
      </w:r>
    </w:p>
    <w:p>
      <w:pPr>
        <w:spacing w:before="0" w:after="0"/>
      </w:pPr>
      <w:r>
        <w:rPr>
          <w:rFonts w:ascii="Times New Roman" w:eastAsia="Times New Roman" w:hAnsi="Times New Roman" w:cs="Times New Roman"/>
        </w:rPr>
        <w:t xml:space="preserve">подпись мирового судьи_____________________ </w:t>
      </w:r>
      <w:r>
        <w:rPr>
          <w:rFonts w:ascii="Times New Roman" w:eastAsia="Times New Roman" w:hAnsi="Times New Roman" w:cs="Times New Roman"/>
        </w:rPr>
        <w:t>М.В. Яковченко</w:t>
      </w:r>
    </w:p>
    <w:p>
      <w:pPr>
        <w:spacing w:before="0" w:after="0"/>
      </w:pPr>
    </w:p>
    <w:p>
      <w:pPr>
        <w:spacing w:before="0" w:after="0"/>
      </w:pPr>
      <w:r>
        <w:rPr>
          <w:rFonts w:ascii="Times New Roman" w:eastAsia="Times New Roman" w:hAnsi="Times New Roman" w:cs="Times New Roman"/>
        </w:rPr>
        <w:t xml:space="preserve">Секретарь судебного заседания </w:t>
      </w:r>
    </w:p>
    <w:p>
      <w:pPr>
        <w:spacing w:before="0" w:after="0"/>
      </w:pPr>
      <w:r>
        <w:rPr>
          <w:rFonts w:ascii="Times New Roman" w:eastAsia="Times New Roman" w:hAnsi="Times New Roman" w:cs="Times New Roman"/>
        </w:rPr>
        <w:t xml:space="preserve">Аппарата мирового судьи____________________ А.М. Хомякова </w:t>
      </w:r>
    </w:p>
    <w:p>
      <w:pPr>
        <w:spacing w:before="0" w:after="0"/>
      </w:pPr>
      <w:r>
        <w:rPr>
          <w:rFonts w:ascii="Times New Roman" w:eastAsia="Times New Roman" w:hAnsi="Times New Roman" w:cs="Times New Roman"/>
        </w:rPr>
        <w:t>19</w:t>
      </w:r>
      <w:r>
        <w:rPr>
          <w:rFonts w:ascii="Times New Roman" w:eastAsia="Times New Roman" w:hAnsi="Times New Roman" w:cs="Times New Roman"/>
        </w:rPr>
        <w:t xml:space="preserve"> </w:t>
      </w:r>
      <w:r>
        <w:rPr>
          <w:rFonts w:ascii="Times New Roman" w:eastAsia="Times New Roman" w:hAnsi="Times New Roman" w:cs="Times New Roman"/>
        </w:rPr>
        <w:t>января</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года</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fldChar w:fldCharType="begin"/>
    </w:r>
    <w:r>
      <w:instrText>PAGE   \* MERGEFORMAT</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77rplc-16">
    <w:name w:val="cat-UserDefined grp-77 rplc-1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